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F8" w:rsidRPr="00955F61" w:rsidRDefault="00FE14F8" w:rsidP="00955F61">
      <w:pPr>
        <w:pStyle w:val="Heading1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4917"/>
        <w:gridCol w:w="2894"/>
      </w:tblGrid>
      <w:tr w:rsidR="00FE14F8">
        <w:trPr>
          <w:trHeight w:hRule="exact" w:val="1086"/>
        </w:trPr>
        <w:tc>
          <w:tcPr>
            <w:tcW w:w="10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4F8" w:rsidRDefault="00FE14F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FE14F8" w:rsidRDefault="00ED1A05">
            <w:pPr>
              <w:pStyle w:val="TableParagraph"/>
              <w:spacing w:line="200" w:lineRule="atLeast"/>
              <w:ind w:left="4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84355" cy="63817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35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4F8">
        <w:trPr>
          <w:trHeight w:hRule="exact" w:val="433"/>
        </w:trPr>
        <w:tc>
          <w:tcPr>
            <w:tcW w:w="10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4F8" w:rsidRDefault="00ED1A05">
            <w:pPr>
              <w:pStyle w:val="TableParagraph"/>
              <w:spacing w:line="264" w:lineRule="exact"/>
              <w:ind w:right="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COURSE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OUTLINE</w:t>
            </w:r>
          </w:p>
        </w:tc>
      </w:tr>
      <w:tr w:rsidR="00FE14F8">
        <w:trPr>
          <w:trHeight w:hRule="exact" w:val="406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:rsidR="00FE14F8" w:rsidRDefault="00ED1A05">
            <w:pPr>
              <w:pStyle w:val="TableParagraph"/>
              <w:spacing w:before="134"/>
              <w:ind w:left="6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Course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Number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FE14F8" w:rsidRDefault="00ED1A05">
            <w:pPr>
              <w:pStyle w:val="TableParagraph"/>
              <w:spacing w:before="134"/>
              <w:ind w:right="20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Course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FE14F8" w:rsidRDefault="00ED1A05">
            <w:pPr>
              <w:pStyle w:val="TableParagraph"/>
              <w:spacing w:before="134"/>
              <w:ind w:left="5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Credits</w:t>
            </w:r>
          </w:p>
        </w:tc>
      </w:tr>
      <w:tr w:rsidR="00FE14F8">
        <w:trPr>
          <w:trHeight w:hRule="exact" w:val="496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:rsidR="00FE14F8" w:rsidRDefault="00ED1A05">
            <w:pPr>
              <w:pStyle w:val="TableParagraph"/>
              <w:spacing w:line="357" w:lineRule="exact"/>
              <w:ind w:left="76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PTA</w:t>
            </w:r>
            <w:r>
              <w:rPr>
                <w:rFonts w:ascii="Calibri"/>
                <w:b/>
                <w:spacing w:val="-11"/>
                <w:sz w:val="32"/>
              </w:rPr>
              <w:t xml:space="preserve"> </w:t>
            </w:r>
            <w:r w:rsidR="00955F61">
              <w:rPr>
                <w:rFonts w:ascii="Calibri"/>
                <w:b/>
                <w:spacing w:val="-1"/>
                <w:sz w:val="32"/>
              </w:rPr>
              <w:t>201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FE14F8" w:rsidRDefault="00ED1A05" w:rsidP="00955F61">
            <w:pPr>
              <w:pStyle w:val="TableParagraph"/>
              <w:spacing w:line="357" w:lineRule="exact"/>
              <w:ind w:left="58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Therapeutic</w:t>
            </w:r>
            <w:r>
              <w:rPr>
                <w:rFonts w:ascii="Calibri"/>
                <w:b/>
                <w:spacing w:val="-35"/>
                <w:sz w:val="32"/>
              </w:rPr>
              <w:t xml:space="preserve"> </w:t>
            </w:r>
            <w:r w:rsidR="00955F61">
              <w:rPr>
                <w:rFonts w:ascii="Calibri"/>
                <w:b/>
                <w:spacing w:val="-1"/>
                <w:sz w:val="32"/>
              </w:rPr>
              <w:t>Exercise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FE14F8" w:rsidRDefault="00FB08A4">
            <w:pPr>
              <w:pStyle w:val="TableParagraph"/>
              <w:spacing w:line="357" w:lineRule="exact"/>
              <w:ind w:left="5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z w:val="32"/>
              </w:rPr>
              <w:t>2</w:t>
            </w:r>
          </w:p>
        </w:tc>
      </w:tr>
      <w:tr w:rsidR="00FE14F8">
        <w:trPr>
          <w:trHeight w:hRule="exact" w:val="1086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:rsidR="00FE14F8" w:rsidRDefault="00ED1A05">
            <w:pPr>
              <w:pStyle w:val="TableParagraph"/>
              <w:spacing w:before="102" w:line="240" w:lineRule="exact"/>
              <w:ind w:left="1068" w:right="509" w:hanging="8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Hours:</w:t>
            </w:r>
            <w:r>
              <w:rPr>
                <w:rFonts w:ascii="Calibri"/>
                <w:b/>
                <w:spacing w:val="-2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lecture/Lab/Other</w:t>
            </w:r>
            <w:r>
              <w:rPr>
                <w:rFonts w:ascii="Calibri"/>
                <w:b/>
                <w:spacing w:val="25"/>
                <w:w w:val="99"/>
                <w:sz w:val="20"/>
              </w:rPr>
              <w:t xml:space="preserve"> </w:t>
            </w:r>
            <w:r w:rsidR="00FB08A4"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z w:val="20"/>
              </w:rPr>
              <w:t>/2/0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FE14F8" w:rsidRPr="00FB37DB" w:rsidRDefault="00ED1A05" w:rsidP="00FB37DB">
            <w:pPr>
              <w:pStyle w:val="TableParagraph"/>
              <w:spacing w:before="102" w:line="240" w:lineRule="exact"/>
              <w:ind w:left="76" w:right="161"/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Pre-requisite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PTA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 w:rsidR="00955F61">
              <w:rPr>
                <w:rFonts w:ascii="Calibri"/>
                <w:b/>
                <w:sz w:val="20"/>
              </w:rPr>
              <w:t>105, PTA 107</w:t>
            </w:r>
          </w:p>
          <w:p w:rsidR="00FE14F8" w:rsidRDefault="00ED1A05" w:rsidP="00955F61">
            <w:pPr>
              <w:pStyle w:val="TableParagraph"/>
              <w:spacing w:line="240" w:lineRule="exact"/>
              <w:ind w:left="1850" w:right="2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Co-requisite</w:t>
            </w:r>
            <w:r>
              <w:rPr>
                <w:rFonts w:ascii="Calibri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PTA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="00204449">
              <w:rPr>
                <w:rFonts w:ascii="Calibri"/>
                <w:b/>
                <w:sz w:val="20"/>
              </w:rPr>
              <w:t>210, PTA 21</w:t>
            </w:r>
            <w:r w:rsidR="00955F61"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FE14F8" w:rsidRDefault="00ED1A05" w:rsidP="00955F61">
            <w:pPr>
              <w:pStyle w:val="TableParagraph"/>
              <w:spacing w:before="102" w:line="240" w:lineRule="exact"/>
              <w:ind w:left="1123" w:right="748" w:hanging="3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Implementation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 xml:space="preserve"> </w:t>
            </w:r>
            <w:r w:rsidR="00955F61">
              <w:rPr>
                <w:rFonts w:ascii="Calibri"/>
                <w:b/>
                <w:spacing w:val="-1"/>
                <w:sz w:val="20"/>
              </w:rPr>
              <w:t>Fall</w:t>
            </w:r>
          </w:p>
        </w:tc>
      </w:tr>
      <w:tr w:rsidR="00FE14F8">
        <w:trPr>
          <w:trHeight w:hRule="exact" w:val="1900"/>
        </w:trPr>
        <w:tc>
          <w:tcPr>
            <w:tcW w:w="10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4F8" w:rsidRPr="006B66B5" w:rsidRDefault="00ED1A05" w:rsidP="006B66B5">
            <w:pPr>
              <w:pStyle w:val="TableParagraph"/>
              <w:spacing w:line="247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thick" w:color="000000"/>
              </w:rPr>
              <w:t>Catalog</w:t>
            </w:r>
            <w:r>
              <w:rPr>
                <w:rFonts w:ascii="Calibri"/>
                <w:b/>
                <w:u w:val="thick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thick" w:color="000000"/>
              </w:rPr>
              <w:t>description</w:t>
            </w:r>
            <w:r>
              <w:rPr>
                <w:rFonts w:ascii="Calibri"/>
                <w:b/>
                <w:spacing w:val="-1"/>
              </w:rPr>
              <w:t>:</w:t>
            </w:r>
          </w:p>
          <w:p w:rsidR="006B66B5" w:rsidRPr="00CF417A" w:rsidRDefault="006B66B5" w:rsidP="006B66B5">
            <w:pPr>
              <w:pBdr>
                <w:bottom w:val="double" w:sz="6" w:space="1" w:color="auto"/>
              </w:pBdr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  <w:r w:rsidRPr="00CF417A">
              <w:rPr>
                <w:rFonts w:ascii="Calibri" w:hAnsi="Calibri" w:cs="Arial"/>
                <w:sz w:val="24"/>
                <w:szCs w:val="24"/>
              </w:rPr>
              <w:t>Review and discussion of treatment interventions that correlate with patient therapy goals.  Topics include interpreting a physical therapy initial evaluation, range of motion exercises, stretching, strengthening, joint mobilization, aerobic exercise, exercise parameters and exercise progression.  Emphasizes activities to promote clinical decision making using patient scenarios.</w:t>
            </w:r>
          </w:p>
          <w:p w:rsidR="006B66B5" w:rsidRPr="00CF417A" w:rsidRDefault="006B66B5" w:rsidP="006B66B5">
            <w:pPr>
              <w:pBdr>
                <w:bottom w:val="double" w:sz="6" w:space="1" w:color="auto"/>
              </w:pBdr>
              <w:rPr>
                <w:rFonts w:ascii="Calibri" w:hAnsi="Calibri" w:cs="Arial"/>
                <w:i/>
                <w:sz w:val="24"/>
                <w:szCs w:val="24"/>
              </w:rPr>
            </w:pPr>
            <w:r w:rsidRPr="00CF417A">
              <w:rPr>
                <w:rFonts w:ascii="Calibri" w:hAnsi="Calibri" w:cs="Arial"/>
                <w:i/>
                <w:sz w:val="24"/>
                <w:szCs w:val="24"/>
              </w:rPr>
              <w:t xml:space="preserve">Restricted to </w:t>
            </w:r>
            <w:proofErr w:type="gramStart"/>
            <w:r w:rsidRPr="00CF417A">
              <w:rPr>
                <w:rFonts w:ascii="Calibri" w:hAnsi="Calibri" w:cs="Arial"/>
                <w:i/>
                <w:sz w:val="24"/>
                <w:szCs w:val="24"/>
              </w:rPr>
              <w:t>approved</w:t>
            </w:r>
            <w:proofErr w:type="gramEnd"/>
            <w:r w:rsidRPr="00CF417A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  <w:smartTag w:uri="urn:schemas-microsoft-com:office:smarttags" w:element="stockticker">
              <w:r w:rsidRPr="00CF417A">
                <w:rPr>
                  <w:rFonts w:ascii="Calibri" w:hAnsi="Calibri" w:cs="Arial"/>
                  <w:i/>
                  <w:sz w:val="24"/>
                  <w:szCs w:val="24"/>
                </w:rPr>
                <w:t>PTA</w:t>
              </w:r>
            </w:smartTag>
            <w:r w:rsidRPr="00CF417A">
              <w:rPr>
                <w:rFonts w:ascii="Calibri" w:hAnsi="Calibri" w:cs="Arial"/>
                <w:i/>
                <w:sz w:val="24"/>
                <w:szCs w:val="24"/>
              </w:rPr>
              <w:t xml:space="preserve"> majors.</w:t>
            </w:r>
          </w:p>
          <w:p w:rsidR="00FE14F8" w:rsidRDefault="00FE14F8">
            <w:pPr>
              <w:pStyle w:val="TableParagraph"/>
              <w:ind w:left="230" w:right="437" w:firstLine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14F8">
        <w:trPr>
          <w:trHeight w:hRule="exact" w:val="4731"/>
        </w:trPr>
        <w:tc>
          <w:tcPr>
            <w:tcW w:w="10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4F8" w:rsidRDefault="00ED1A05">
            <w:pPr>
              <w:pStyle w:val="TableParagraph"/>
              <w:spacing w:before="101"/>
              <w:ind w:left="230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  <w:u w:val="thick" w:color="000000"/>
              </w:rPr>
              <w:t>Required texts/other</w:t>
            </w:r>
            <w:r>
              <w:rPr>
                <w:rFonts w:ascii="Calibri"/>
                <w:b/>
                <w:u w:val="thick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thick" w:color="000000"/>
              </w:rPr>
              <w:t>materials</w:t>
            </w:r>
            <w:r>
              <w:rPr>
                <w:rFonts w:ascii="Calibri"/>
                <w:b/>
                <w:spacing w:val="-1"/>
              </w:rPr>
              <w:t>:</w:t>
            </w:r>
          </w:p>
          <w:p w:rsidR="00BB7F99" w:rsidRPr="00BB7F99" w:rsidRDefault="00BB7F99">
            <w:pPr>
              <w:pStyle w:val="TableParagraph"/>
              <w:spacing w:before="101"/>
              <w:ind w:left="230"/>
              <w:rPr>
                <w:rFonts w:ascii="Calibri"/>
                <w:spacing w:val="-1"/>
              </w:rPr>
            </w:pPr>
            <w:r w:rsidRPr="00BB7F99">
              <w:rPr>
                <w:rFonts w:ascii="Calibri"/>
                <w:spacing w:val="-1"/>
              </w:rPr>
              <w:t>Brody,</w:t>
            </w:r>
            <w:r>
              <w:rPr>
                <w:rFonts w:ascii="Calibri"/>
                <w:spacing w:val="-1"/>
              </w:rPr>
              <w:t xml:space="preserve"> L.T. &amp; Hall, C.M. (2011).  Therapeutic Exercise: Moving Toward Function, 3</w:t>
            </w:r>
            <w:r w:rsidRPr="00BB7F99">
              <w:rPr>
                <w:rFonts w:ascii="Calibri"/>
                <w:spacing w:val="-1"/>
                <w:vertAlign w:val="superscript"/>
              </w:rPr>
              <w:t>rd</w:t>
            </w:r>
            <w:r>
              <w:rPr>
                <w:rFonts w:ascii="Calibri"/>
                <w:spacing w:val="-1"/>
              </w:rPr>
              <w:t xml:space="preserve"> ed.  Lippincott Williams &amp; Wilkins: Philadelphia, PA. 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978-0781799577</w:t>
            </w:r>
          </w:p>
          <w:p w:rsidR="00FE14F8" w:rsidRPr="006B66B5" w:rsidRDefault="00FE14F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FE14F8" w:rsidRDefault="00ED1A05">
            <w:pPr>
              <w:pStyle w:val="TableParagraph"/>
              <w:spacing w:line="247" w:lineRule="exact"/>
              <w:ind w:left="230"/>
              <w:rPr>
                <w:rFonts w:ascii="Calibri"/>
                <w:b/>
                <w:spacing w:val="-1"/>
                <w:u w:val="thick" w:color="000000"/>
              </w:rPr>
            </w:pPr>
            <w:r w:rsidRPr="00BB7F99">
              <w:rPr>
                <w:rFonts w:ascii="Calibri"/>
                <w:b/>
                <w:spacing w:val="-1"/>
                <w:u w:val="thick" w:color="000000"/>
              </w:rPr>
              <w:t>Recommended Texts:</w:t>
            </w:r>
          </w:p>
          <w:p w:rsidR="00BB7F99" w:rsidRDefault="00BB7F99">
            <w:pPr>
              <w:pStyle w:val="TableParagraph"/>
              <w:spacing w:line="247" w:lineRule="exact"/>
              <w:ind w:left="230"/>
              <w:rPr>
                <w:rFonts w:ascii="Calibri"/>
                <w:b/>
                <w:spacing w:val="-1"/>
                <w:u w:val="thick" w:color="000000"/>
              </w:rPr>
            </w:pPr>
          </w:p>
          <w:p w:rsidR="00FE14F8" w:rsidRPr="00BB7F99" w:rsidRDefault="00BB7F99" w:rsidP="00BB7F99">
            <w:pPr>
              <w:pStyle w:val="TableParagraph"/>
              <w:spacing w:line="247" w:lineRule="exact"/>
              <w:ind w:left="23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Jarmey</w:t>
            </w:r>
            <w:proofErr w:type="spellEnd"/>
            <w:r>
              <w:rPr>
                <w:rFonts w:ascii="Calibri" w:eastAsia="Calibri" w:hAnsi="Calibri" w:cs="Calibri"/>
              </w:rPr>
              <w:t xml:space="preserve">, C., (2008), The Concise Book of Muscles, North Atlantic Books: Berkeley, CA.  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978-1-55643-719-9</w:t>
            </w:r>
          </w:p>
        </w:tc>
      </w:tr>
      <w:tr w:rsidR="00FE14F8">
        <w:trPr>
          <w:trHeight w:hRule="exact" w:val="934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:rsidR="00FE14F8" w:rsidRDefault="00FE14F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E14F8" w:rsidRDefault="00ED1A05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thick" w:color="000000"/>
              </w:rPr>
              <w:t>Revision date:</w:t>
            </w:r>
            <w:r>
              <w:rPr>
                <w:rFonts w:ascii="Calibri"/>
                <w:b/>
                <w:u w:val="thick" w:color="000000"/>
              </w:rPr>
              <w:t xml:space="preserve">  </w:t>
            </w:r>
            <w:r>
              <w:rPr>
                <w:rFonts w:ascii="Calibri"/>
                <w:b/>
                <w:spacing w:val="1"/>
                <w:u w:val="thick" w:color="000000"/>
              </w:rPr>
              <w:t xml:space="preserve"> </w:t>
            </w:r>
            <w:r w:rsidR="006B66B5">
              <w:rPr>
                <w:rFonts w:ascii="Calibri"/>
                <w:spacing w:val="-1"/>
              </w:rPr>
              <w:t>Fall</w:t>
            </w:r>
          </w:p>
          <w:p w:rsidR="00FE14F8" w:rsidRDefault="001A06BC">
            <w:pPr>
              <w:pStyle w:val="TableParagraph"/>
              <w:spacing w:before="2"/>
              <w:ind w:left="1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2016</w:t>
            </w:r>
          </w:p>
        </w:tc>
        <w:tc>
          <w:tcPr>
            <w:tcW w:w="7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F8" w:rsidRDefault="00FE14F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14F8" w:rsidRDefault="00ED1A05" w:rsidP="007D6BB4">
            <w:pPr>
              <w:pStyle w:val="TableParagraph"/>
              <w:ind w:left="4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u w:val="thick" w:color="000000"/>
              </w:rPr>
              <w:t>Course</w:t>
            </w:r>
            <w:r>
              <w:rPr>
                <w:rFonts w:ascii="Calibri"/>
                <w:b/>
                <w:spacing w:val="-6"/>
                <w:u w:val="thick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thick" w:color="000000"/>
              </w:rPr>
              <w:t>coordinator:</w:t>
            </w:r>
            <w:r>
              <w:rPr>
                <w:rFonts w:ascii="Calibri"/>
                <w:b/>
                <w:u w:val="thick" w:color="000000"/>
              </w:rPr>
              <w:t xml:space="preserve"> </w:t>
            </w:r>
            <w:r>
              <w:rPr>
                <w:rFonts w:ascii="Calibri"/>
                <w:b/>
                <w:spacing w:val="37"/>
                <w:u w:val="thick" w:color="000000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Holly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 w:rsidR="007D6BB4">
              <w:rPr>
                <w:rFonts w:ascii="Calibri"/>
                <w:sz w:val="24"/>
              </w:rPr>
              <w:t>Kaiser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609-570-3478,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hyperlink r:id="rId7" w:history="1">
              <w:r w:rsidR="001549BA" w:rsidRPr="00F92DE9">
                <w:rPr>
                  <w:rStyle w:val="Hyperlink"/>
                  <w:rFonts w:ascii="Calibri"/>
                  <w:spacing w:val="-1"/>
                  <w:sz w:val="20"/>
                </w:rPr>
                <w:t>Kaiserh@mccc.edu</w:t>
              </w:r>
            </w:hyperlink>
          </w:p>
        </w:tc>
      </w:tr>
      <w:tr w:rsidR="00FE14F8">
        <w:trPr>
          <w:trHeight w:hRule="exact" w:val="1048"/>
        </w:trPr>
        <w:tc>
          <w:tcPr>
            <w:tcW w:w="10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4F8" w:rsidRDefault="00ED1A05">
            <w:pPr>
              <w:pStyle w:val="TableParagraph"/>
              <w:spacing w:before="1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u w:val="thick" w:color="000000"/>
              </w:rPr>
              <w:t>Information</w:t>
            </w:r>
            <w:r>
              <w:rPr>
                <w:rFonts w:ascii="Arial"/>
                <w:b/>
                <w:spacing w:val="-1"/>
                <w:u w:val="thick" w:color="000000"/>
              </w:rPr>
              <w:t xml:space="preserve"> resources</w:t>
            </w:r>
            <w:r>
              <w:rPr>
                <w:rFonts w:ascii="Arial"/>
                <w:b/>
                <w:spacing w:val="-1"/>
              </w:rPr>
              <w:t>:</w:t>
            </w:r>
          </w:p>
          <w:p w:rsidR="00FE14F8" w:rsidRDefault="00ED1A05" w:rsidP="006B66B5">
            <w:pPr>
              <w:pStyle w:val="TableParagraph"/>
              <w:spacing w:before="104"/>
              <w:ind w:left="1310" w:right="34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</w:rPr>
              <w:t xml:space="preserve"> makes use of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required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1"/>
              </w:rPr>
              <w:t xml:space="preserve"> for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</w:rPr>
              <w:t xml:space="preserve"> and in </w:t>
            </w:r>
            <w:r>
              <w:rPr>
                <w:rFonts w:ascii="Arial"/>
                <w:spacing w:val="-1"/>
              </w:rPr>
              <w:t>addition,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 w:rsidR="006B66B5" w:rsidRPr="00CF417A">
              <w:rPr>
                <w:rFonts w:ascii="Arial" w:hAnsi="Arial" w:cs="Arial"/>
                <w:sz w:val="24"/>
              </w:rPr>
              <w:t>youtube</w:t>
            </w:r>
            <w:proofErr w:type="spellEnd"/>
            <w:r w:rsidR="006B66B5" w:rsidRPr="00CF417A">
              <w:rPr>
                <w:rFonts w:ascii="Arial" w:hAnsi="Arial" w:cs="Arial"/>
                <w:sz w:val="24"/>
              </w:rPr>
              <w:t xml:space="preserve"> videos identified by the course instructor, and the college library’s database to access current research in the field of physical therapy.</w:t>
            </w:r>
          </w:p>
        </w:tc>
      </w:tr>
    </w:tbl>
    <w:p w:rsidR="00FB37DB" w:rsidRDefault="00FB37DB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92DCA" w:rsidRDefault="00E92DCA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FE14F8" w:rsidRDefault="00ED1A05">
      <w:pPr>
        <w:spacing w:before="72"/>
        <w:ind w:left="340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Course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Competencies/Goals:</w:t>
      </w:r>
    </w:p>
    <w:p w:rsidR="00FE14F8" w:rsidRDefault="00ED1A05">
      <w:pPr>
        <w:pStyle w:val="BodyText"/>
        <w:spacing w:before="3"/>
        <w:ind w:left="340" w:firstLine="0"/>
      </w:pP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successful</w:t>
      </w:r>
      <w:r>
        <w:rPr>
          <w:spacing w:val="-2"/>
        </w:rPr>
        <w:t xml:space="preserve"> </w:t>
      </w:r>
      <w:r>
        <w:t>completion 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course with</w:t>
      </w:r>
      <w:r>
        <w:t xml:space="preserve"> a</w:t>
      </w:r>
      <w:r>
        <w:rPr>
          <w:spacing w:val="-2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C+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higher,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learner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to:</w:t>
      </w:r>
    </w:p>
    <w:p w:rsidR="00FE14F8" w:rsidRDefault="00FE14F8">
      <w:pPr>
        <w:rPr>
          <w:rFonts w:ascii="Calibri" w:eastAsia="Calibri" w:hAnsi="Calibri" w:cs="Calibri"/>
          <w:sz w:val="20"/>
          <w:szCs w:val="20"/>
        </w:rPr>
      </w:pPr>
    </w:p>
    <w:p w:rsidR="00FE14F8" w:rsidRDefault="00FE14F8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FE14F8" w:rsidRDefault="00ED1A05">
      <w:pPr>
        <w:spacing w:before="77"/>
        <w:ind w:left="34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2"/>
          <w:sz w:val="18"/>
        </w:rPr>
        <w:t>MCCC</w:t>
      </w:r>
      <w:r>
        <w:rPr>
          <w:rFonts w:ascii="Arial"/>
          <w:sz w:val="18"/>
        </w:rPr>
        <w:t xml:space="preserve"> Course Outline; </w:t>
      </w:r>
      <w:r>
        <w:rPr>
          <w:rFonts w:ascii="Arial"/>
          <w:spacing w:val="-1"/>
          <w:sz w:val="18"/>
        </w:rPr>
        <w:t>Approved</w:t>
      </w:r>
      <w:r>
        <w:rPr>
          <w:rFonts w:ascii="Arial"/>
          <w:sz w:val="18"/>
        </w:rPr>
        <w:t xml:space="preserve"> by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the Curriculum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Committee 12/6/07</w:t>
      </w:r>
    </w:p>
    <w:p w:rsidR="00FE14F8" w:rsidRDefault="00FE14F8">
      <w:pPr>
        <w:rPr>
          <w:rFonts w:ascii="Arial" w:eastAsia="Arial" w:hAnsi="Arial" w:cs="Arial"/>
          <w:sz w:val="18"/>
          <w:szCs w:val="18"/>
        </w:rPr>
        <w:sectPr w:rsidR="00FE14F8">
          <w:type w:val="continuous"/>
          <w:pgSz w:w="12240" w:h="15840"/>
          <w:pgMar w:top="1080" w:right="960" w:bottom="280" w:left="380" w:header="720" w:footer="720" w:gutter="0"/>
          <w:cols w:space="720"/>
        </w:sectPr>
      </w:pPr>
    </w:p>
    <w:p w:rsidR="007D6BB4" w:rsidRPr="008254BC" w:rsidRDefault="007D6BB4" w:rsidP="007D6BB4">
      <w:pPr>
        <w:widowControl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</w:rPr>
      </w:pPr>
      <w:r w:rsidRPr="008254BC">
        <w:rPr>
          <w:rFonts w:ascii="Arial" w:hAnsi="Arial" w:cs="Arial"/>
          <w:sz w:val="24"/>
          <w:szCs w:val="24"/>
        </w:rPr>
        <w:lastRenderedPageBreak/>
        <w:t xml:space="preserve">Recognize that there is </w:t>
      </w:r>
      <w:r>
        <w:rPr>
          <w:rFonts w:ascii="Arial" w:hAnsi="Arial" w:cs="Arial"/>
          <w:sz w:val="24"/>
          <w:szCs w:val="24"/>
        </w:rPr>
        <w:t>a relationship between impairments, functional limitations, patient goals and the therapeutic interventions chosen to address them.</w:t>
      </w:r>
    </w:p>
    <w:p w:rsidR="007D6BB4" w:rsidRPr="008254BC" w:rsidRDefault="007D6BB4" w:rsidP="007D6BB4">
      <w:pPr>
        <w:widowControl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</w:t>
      </w:r>
      <w:r w:rsidRPr="008254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appropriate therapeutic interventions for a given patient scenario, including possible progressions and taking into account precautions and contraindications.</w:t>
      </w:r>
    </w:p>
    <w:p w:rsidR="007D6BB4" w:rsidRPr="008254BC" w:rsidRDefault="007D6BB4" w:rsidP="007D6BB4">
      <w:pPr>
        <w:widowControl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therapeutic interventions including clear instructions, verbal cues and tactile cues that results in proper performance of the exercise or intervention.</w:t>
      </w:r>
    </w:p>
    <w:p w:rsidR="00FE14F8" w:rsidRDefault="00FE14F8">
      <w:pPr>
        <w:rPr>
          <w:rFonts w:ascii="Calibri" w:eastAsia="Calibri" w:hAnsi="Calibri" w:cs="Calibri"/>
          <w:sz w:val="24"/>
          <w:szCs w:val="24"/>
        </w:rPr>
      </w:pPr>
    </w:p>
    <w:p w:rsidR="00FE14F8" w:rsidRDefault="00FE14F8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FE14F8" w:rsidRDefault="00ED1A05">
      <w:pPr>
        <w:ind w:left="220"/>
        <w:rPr>
          <w:rFonts w:ascii="Arial" w:eastAsia="Arial" w:hAnsi="Arial" w:cs="Arial"/>
        </w:rPr>
      </w:pPr>
      <w:proofErr w:type="gramStart"/>
      <w:r>
        <w:rPr>
          <w:rFonts w:ascii="Arial"/>
          <w:b/>
          <w:spacing w:val="-1"/>
          <w:u w:val="thick" w:color="000000"/>
        </w:rPr>
        <w:t>Course-specific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General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Education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 xml:space="preserve">Knowledge </w:t>
      </w:r>
      <w:r>
        <w:rPr>
          <w:rFonts w:ascii="Arial"/>
          <w:b/>
          <w:spacing w:val="-1"/>
          <w:u w:val="thick" w:color="000000"/>
        </w:rPr>
        <w:t>Goals</w:t>
      </w:r>
      <w:r>
        <w:rPr>
          <w:rFonts w:ascii="Arial"/>
          <w:b/>
          <w:u w:val="thick" w:color="000000"/>
        </w:rPr>
        <w:t xml:space="preserve"> and </w:t>
      </w:r>
      <w:r>
        <w:rPr>
          <w:rFonts w:ascii="Arial"/>
          <w:b/>
          <w:spacing w:val="-1"/>
          <w:u w:val="thick" w:color="000000"/>
        </w:rPr>
        <w:t>Core</w:t>
      </w:r>
      <w:r>
        <w:rPr>
          <w:rFonts w:ascii="Arial"/>
          <w:b/>
          <w:u w:val="thick" w:color="000000"/>
        </w:rPr>
        <w:t xml:space="preserve"> Skills.</w:t>
      </w:r>
      <w:proofErr w:type="gramEnd"/>
    </w:p>
    <w:p w:rsidR="00FE14F8" w:rsidRDefault="00FE14F8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:rsidR="00FE14F8" w:rsidRDefault="00ED1A05">
      <w:pPr>
        <w:spacing w:before="74"/>
        <w:ind w:left="103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  <w:u w:val="thick" w:color="000000"/>
        </w:rPr>
        <w:t>General</w:t>
      </w:r>
      <w:r>
        <w:rPr>
          <w:rFonts w:ascii="Arial"/>
          <w:b/>
          <w:spacing w:val="-13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Education</w:t>
      </w:r>
      <w:r>
        <w:rPr>
          <w:rFonts w:ascii="Arial"/>
          <w:b/>
          <w:spacing w:val="-11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Knowledge</w:t>
      </w:r>
      <w:r>
        <w:rPr>
          <w:rFonts w:ascii="Arial"/>
          <w:b/>
          <w:spacing w:val="-11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Goals</w:t>
      </w:r>
    </w:p>
    <w:p w:rsidR="00FE14F8" w:rsidRDefault="00ED1A05">
      <w:pPr>
        <w:spacing w:before="7"/>
        <w:ind w:left="103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spacing w:val="-1"/>
          <w:sz w:val="18"/>
        </w:rPr>
        <w:t>Goal</w:t>
      </w:r>
      <w:r>
        <w:rPr>
          <w:rFonts w:ascii="Arial"/>
          <w:b/>
          <w:sz w:val="18"/>
        </w:rPr>
        <w:t xml:space="preserve"> 1.</w:t>
      </w:r>
      <w:proofErr w:type="gramEnd"/>
      <w:r>
        <w:rPr>
          <w:rFonts w:ascii="Arial"/>
          <w:b/>
          <w:sz w:val="18"/>
        </w:rPr>
        <w:t xml:space="preserve"> </w:t>
      </w:r>
      <w:proofErr w:type="gramStart"/>
      <w:r>
        <w:rPr>
          <w:rFonts w:ascii="Arial"/>
          <w:b/>
          <w:sz w:val="18"/>
        </w:rPr>
        <w:t>Communication.</w:t>
      </w:r>
      <w:proofErr w:type="gramEnd"/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sz w:val="18"/>
        </w:rPr>
        <w:t>Students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will</w:t>
      </w:r>
      <w:r>
        <w:rPr>
          <w:rFonts w:ascii="Arial"/>
          <w:sz w:val="18"/>
        </w:rPr>
        <w:t xml:space="preserve"> communicate effectively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in both speech and </w:t>
      </w:r>
      <w:r>
        <w:rPr>
          <w:rFonts w:ascii="Arial"/>
          <w:spacing w:val="-1"/>
          <w:sz w:val="18"/>
        </w:rPr>
        <w:t>writing.</w:t>
      </w:r>
    </w:p>
    <w:p w:rsidR="00FE14F8" w:rsidRDefault="00ED1A05">
      <w:pPr>
        <w:spacing w:before="9"/>
        <w:ind w:left="1031" w:right="24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spacing w:val="-1"/>
          <w:sz w:val="18"/>
        </w:rPr>
        <w:t>Goal</w:t>
      </w:r>
      <w:r>
        <w:rPr>
          <w:rFonts w:ascii="Arial"/>
          <w:b/>
          <w:sz w:val="18"/>
        </w:rPr>
        <w:t xml:space="preserve"> 2.</w:t>
      </w:r>
      <w:proofErr w:type="gramEnd"/>
      <w:r>
        <w:rPr>
          <w:rFonts w:ascii="Arial"/>
          <w:b/>
          <w:sz w:val="18"/>
        </w:rPr>
        <w:t xml:space="preserve"> </w:t>
      </w:r>
      <w:proofErr w:type="gramStart"/>
      <w:r>
        <w:rPr>
          <w:rFonts w:ascii="Arial"/>
          <w:b/>
          <w:sz w:val="18"/>
        </w:rPr>
        <w:t>Mathematics.</w:t>
      </w:r>
      <w:proofErr w:type="gramEnd"/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sz w:val="18"/>
        </w:rPr>
        <w:t>Students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will</w:t>
      </w:r>
      <w:r>
        <w:rPr>
          <w:rFonts w:ascii="Arial"/>
          <w:sz w:val="18"/>
        </w:rPr>
        <w:t xml:space="preserve"> use appropriate mathematical and statistical concepts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and operations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to interpret data</w:t>
      </w:r>
      <w:r>
        <w:rPr>
          <w:rFonts w:ascii="Arial"/>
          <w:spacing w:val="40"/>
          <w:sz w:val="18"/>
        </w:rPr>
        <w:t xml:space="preserve"> </w:t>
      </w:r>
      <w:r>
        <w:rPr>
          <w:rFonts w:ascii="Arial"/>
          <w:sz w:val="18"/>
        </w:rPr>
        <w:t xml:space="preserve">and to </w:t>
      </w:r>
      <w:r>
        <w:rPr>
          <w:rFonts w:ascii="Arial"/>
          <w:spacing w:val="-1"/>
          <w:sz w:val="18"/>
        </w:rPr>
        <w:t>solve</w:t>
      </w:r>
      <w:r>
        <w:rPr>
          <w:rFonts w:ascii="Arial"/>
          <w:sz w:val="18"/>
        </w:rPr>
        <w:t xml:space="preserve"> problems.</w:t>
      </w:r>
    </w:p>
    <w:p w:rsidR="00FE14F8" w:rsidRDefault="00FE14F8">
      <w:pPr>
        <w:spacing w:before="2"/>
        <w:rPr>
          <w:rFonts w:ascii="Arial" w:eastAsia="Arial" w:hAnsi="Arial" w:cs="Arial"/>
          <w:sz w:val="18"/>
          <w:szCs w:val="18"/>
        </w:rPr>
      </w:pPr>
    </w:p>
    <w:p w:rsidR="00FE14F8" w:rsidRDefault="00ED1A05">
      <w:pPr>
        <w:ind w:left="103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  <w:u w:val="thick" w:color="000000"/>
        </w:rPr>
        <w:t>MCCC</w:t>
      </w:r>
      <w:r>
        <w:rPr>
          <w:rFonts w:ascii="Arial"/>
          <w:b/>
          <w:spacing w:val="-9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Core</w:t>
      </w:r>
      <w:r>
        <w:rPr>
          <w:rFonts w:ascii="Arial"/>
          <w:b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Skills</w:t>
      </w:r>
    </w:p>
    <w:p w:rsidR="00FE14F8" w:rsidRDefault="00ED1A05">
      <w:pPr>
        <w:spacing w:before="7"/>
        <w:ind w:left="1031" w:right="54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spacing w:val="-1"/>
          <w:sz w:val="18"/>
        </w:rPr>
        <w:t>Goal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A.</w:t>
      </w:r>
      <w:r>
        <w:rPr>
          <w:rFonts w:ascii="Arial"/>
          <w:b/>
          <w:sz w:val="18"/>
        </w:rPr>
        <w:t xml:space="preserve"> Written and </w:t>
      </w:r>
      <w:r>
        <w:rPr>
          <w:rFonts w:ascii="Arial"/>
          <w:b/>
          <w:spacing w:val="-1"/>
          <w:sz w:val="18"/>
        </w:rPr>
        <w:t>Oral</w:t>
      </w:r>
      <w:r>
        <w:rPr>
          <w:rFonts w:ascii="Arial"/>
          <w:b/>
          <w:sz w:val="18"/>
        </w:rPr>
        <w:t xml:space="preserve"> Communication in English.</w:t>
      </w:r>
      <w:proofErr w:type="gramEnd"/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sz w:val="18"/>
        </w:rPr>
        <w:t>Students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will</w:t>
      </w:r>
      <w:r>
        <w:rPr>
          <w:rFonts w:ascii="Arial"/>
          <w:sz w:val="18"/>
        </w:rPr>
        <w:t xml:space="preserve"> communicate effectively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in speech and </w:t>
      </w:r>
      <w:r>
        <w:rPr>
          <w:rFonts w:ascii="Arial"/>
          <w:spacing w:val="-1"/>
          <w:sz w:val="18"/>
        </w:rPr>
        <w:t>writing,</w:t>
      </w:r>
      <w:r>
        <w:rPr>
          <w:rFonts w:ascii="Arial"/>
          <w:sz w:val="18"/>
        </w:rPr>
        <w:t xml:space="preserve"> and</w:t>
      </w:r>
      <w:r>
        <w:rPr>
          <w:rFonts w:ascii="Arial"/>
          <w:spacing w:val="43"/>
          <w:sz w:val="18"/>
        </w:rPr>
        <w:t xml:space="preserve"> </w:t>
      </w:r>
      <w:r>
        <w:rPr>
          <w:rFonts w:ascii="Arial"/>
          <w:sz w:val="18"/>
        </w:rPr>
        <w:t>demonstrate proficiency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in reading.</w:t>
      </w:r>
    </w:p>
    <w:p w:rsidR="00FE14F8" w:rsidRDefault="00ED1A05">
      <w:pPr>
        <w:spacing w:before="4"/>
        <w:ind w:left="1031" w:right="24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spacing w:val="-1"/>
          <w:sz w:val="18"/>
        </w:rPr>
        <w:t>Goal</w:t>
      </w:r>
      <w:r>
        <w:rPr>
          <w:rFonts w:ascii="Arial"/>
          <w:b/>
          <w:sz w:val="18"/>
        </w:rPr>
        <w:t xml:space="preserve"> B. Critical Thinking and Problem-solving.</w:t>
      </w:r>
      <w:proofErr w:type="gramEnd"/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sz w:val="18"/>
        </w:rPr>
        <w:t>Students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will</w:t>
      </w:r>
      <w:r>
        <w:rPr>
          <w:rFonts w:ascii="Arial"/>
          <w:sz w:val="18"/>
        </w:rPr>
        <w:t xml:space="preserve"> use critical thinking </w:t>
      </w:r>
      <w:r>
        <w:rPr>
          <w:rFonts w:ascii="Arial"/>
          <w:spacing w:val="1"/>
          <w:sz w:val="18"/>
        </w:rPr>
        <w:t>and</w:t>
      </w:r>
      <w:r>
        <w:rPr>
          <w:rFonts w:ascii="Arial"/>
          <w:sz w:val="18"/>
        </w:rPr>
        <w:t xml:space="preserve"> problem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solving</w:t>
      </w:r>
      <w:r>
        <w:rPr>
          <w:rFonts w:ascii="Arial"/>
          <w:sz w:val="18"/>
        </w:rPr>
        <w:t xml:space="preserve"> skills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 xml:space="preserve">in </w:t>
      </w:r>
      <w:r>
        <w:rPr>
          <w:rFonts w:ascii="Arial"/>
          <w:spacing w:val="-1"/>
          <w:sz w:val="18"/>
        </w:rPr>
        <w:t>analyzing</w:t>
      </w:r>
      <w:r>
        <w:rPr>
          <w:rFonts w:ascii="Arial"/>
          <w:spacing w:val="54"/>
          <w:sz w:val="18"/>
        </w:rPr>
        <w:t xml:space="preserve"> </w:t>
      </w:r>
      <w:r>
        <w:rPr>
          <w:rFonts w:ascii="Arial"/>
          <w:sz w:val="18"/>
        </w:rPr>
        <w:t>information.</w:t>
      </w:r>
    </w:p>
    <w:p w:rsidR="00FE14F8" w:rsidRDefault="00ED1A05">
      <w:pPr>
        <w:spacing w:before="4"/>
        <w:ind w:left="1031" w:right="54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spacing w:val="-1"/>
          <w:sz w:val="18"/>
        </w:rPr>
        <w:t>Goal</w:t>
      </w:r>
      <w:r>
        <w:rPr>
          <w:rFonts w:ascii="Arial"/>
          <w:b/>
          <w:sz w:val="18"/>
        </w:rPr>
        <w:t xml:space="preserve"> D. Information </w:t>
      </w:r>
      <w:r>
        <w:rPr>
          <w:rFonts w:ascii="Arial"/>
          <w:b/>
          <w:spacing w:val="-1"/>
          <w:sz w:val="18"/>
        </w:rPr>
        <w:t>Literacy.</w:t>
      </w:r>
      <w:proofErr w:type="gramEnd"/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sz w:val="18"/>
        </w:rPr>
        <w:t>Students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will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recognize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when</w:t>
      </w:r>
      <w:r>
        <w:rPr>
          <w:rFonts w:ascii="Arial"/>
          <w:sz w:val="18"/>
        </w:rPr>
        <w:t xml:space="preserve"> information 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 xml:space="preserve">needed and </w:t>
      </w:r>
      <w:r>
        <w:rPr>
          <w:rFonts w:ascii="Arial"/>
          <w:spacing w:val="-1"/>
          <w:sz w:val="18"/>
        </w:rPr>
        <w:t>have</w:t>
      </w:r>
      <w:r>
        <w:rPr>
          <w:rFonts w:ascii="Arial"/>
          <w:sz w:val="18"/>
        </w:rPr>
        <w:t xml:space="preserve"> the </w:t>
      </w:r>
      <w:r>
        <w:rPr>
          <w:rFonts w:ascii="Arial"/>
          <w:spacing w:val="-1"/>
          <w:sz w:val="18"/>
        </w:rPr>
        <w:t>knowledge</w:t>
      </w:r>
      <w:r>
        <w:rPr>
          <w:rFonts w:ascii="Arial"/>
          <w:sz w:val="18"/>
        </w:rPr>
        <w:t xml:space="preserve"> and</w:t>
      </w:r>
      <w:r>
        <w:rPr>
          <w:rFonts w:ascii="Arial"/>
          <w:spacing w:val="11"/>
          <w:sz w:val="18"/>
        </w:rPr>
        <w:t xml:space="preserve"> </w:t>
      </w:r>
      <w:r>
        <w:rPr>
          <w:rFonts w:ascii="Arial"/>
          <w:sz w:val="18"/>
        </w:rPr>
        <w:t>skills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57"/>
          <w:sz w:val="18"/>
        </w:rPr>
        <w:t xml:space="preserve"> </w:t>
      </w:r>
      <w:r>
        <w:rPr>
          <w:rFonts w:ascii="Arial"/>
          <w:sz w:val="18"/>
        </w:rPr>
        <w:t xml:space="preserve">locate, </w:t>
      </w:r>
      <w:r>
        <w:rPr>
          <w:rFonts w:ascii="Arial"/>
          <w:spacing w:val="-1"/>
          <w:sz w:val="18"/>
        </w:rPr>
        <w:t>evaluate,</w:t>
      </w:r>
      <w:r>
        <w:rPr>
          <w:rFonts w:ascii="Arial"/>
          <w:sz w:val="18"/>
        </w:rPr>
        <w:t xml:space="preserve"> and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effectively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use information for college </w:t>
      </w:r>
      <w:r>
        <w:rPr>
          <w:rFonts w:ascii="Arial"/>
          <w:spacing w:val="-1"/>
          <w:sz w:val="18"/>
        </w:rPr>
        <w:t>level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work.</w:t>
      </w:r>
    </w:p>
    <w:p w:rsidR="00FE14F8" w:rsidRDefault="00ED1A05">
      <w:pPr>
        <w:spacing w:before="4"/>
        <w:ind w:left="1031" w:right="24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spacing w:val="-1"/>
          <w:sz w:val="18"/>
        </w:rPr>
        <w:t>Goal</w:t>
      </w:r>
      <w:r>
        <w:rPr>
          <w:rFonts w:ascii="Arial"/>
          <w:b/>
          <w:sz w:val="18"/>
        </w:rPr>
        <w:t xml:space="preserve"> F. Collaboration and Cooperation.</w:t>
      </w:r>
      <w:proofErr w:type="gramEnd"/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sz w:val="18"/>
        </w:rPr>
        <w:t>Students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will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develop</w:t>
      </w:r>
      <w:r>
        <w:rPr>
          <w:rFonts w:ascii="Arial"/>
          <w:sz w:val="18"/>
        </w:rPr>
        <w:t xml:space="preserve"> the interpersonal skills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required for effective performance in</w:t>
      </w:r>
      <w:r>
        <w:rPr>
          <w:rFonts w:ascii="Arial"/>
          <w:spacing w:val="34"/>
          <w:sz w:val="18"/>
        </w:rPr>
        <w:t xml:space="preserve"> </w:t>
      </w:r>
      <w:r>
        <w:rPr>
          <w:rFonts w:ascii="Arial"/>
          <w:sz w:val="18"/>
        </w:rPr>
        <w:t>group situations.</w:t>
      </w:r>
    </w:p>
    <w:p w:rsidR="00FE14F8" w:rsidRDefault="00FE14F8">
      <w:pPr>
        <w:spacing w:before="9"/>
        <w:rPr>
          <w:rFonts w:ascii="Arial" w:eastAsia="Arial" w:hAnsi="Arial" w:cs="Arial"/>
        </w:rPr>
      </w:pPr>
    </w:p>
    <w:p w:rsidR="00FE14F8" w:rsidRDefault="00ED1A05">
      <w:pPr>
        <w:ind w:left="22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Units</w:t>
      </w:r>
      <w:r>
        <w:rPr>
          <w:rFonts w:ascii="Arial"/>
          <w:b/>
        </w:rPr>
        <w:t xml:space="preserve"> of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study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 detail: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5761"/>
        <w:gridCol w:w="1584"/>
        <w:gridCol w:w="2753"/>
      </w:tblGrid>
      <w:tr w:rsidR="00FE14F8">
        <w:trPr>
          <w:trHeight w:hRule="exact" w:val="274"/>
        </w:trPr>
        <w:tc>
          <w:tcPr>
            <w:tcW w:w="920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FE14F8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FE14F8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ED1A05">
            <w:pPr>
              <w:pStyle w:val="TableParagraph"/>
              <w:spacing w:before="1"/>
              <w:ind w:left="44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Goals: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</w:tcPr>
          <w:p w:rsidR="00FE14F8" w:rsidRDefault="00ED1A05">
            <w:pPr>
              <w:pStyle w:val="TableParagraph"/>
              <w:spacing w:before="1" w:line="243" w:lineRule="exact"/>
              <w:ind w:left="3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Learning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Objectives</w:t>
            </w:r>
          </w:p>
        </w:tc>
      </w:tr>
      <w:tr w:rsidR="00FE14F8" w:rsidTr="00DE48CE">
        <w:trPr>
          <w:trHeight w:hRule="exact" w:val="612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ED1A05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 w:rsidRPr="001549BA">
              <w:rPr>
                <w:rFonts w:ascii="Calibri"/>
                <w:b/>
                <w:spacing w:val="-1"/>
                <w:u w:val="thick" w:color="000000"/>
              </w:rPr>
              <w:t>Unit</w:t>
            </w:r>
            <w:r w:rsidRPr="001549BA">
              <w:rPr>
                <w:rFonts w:ascii="Calibri"/>
                <w:b/>
                <w:u w:val="thick" w:color="000000"/>
              </w:rPr>
              <w:t xml:space="preserve"> 1</w:t>
            </w:r>
          </w:p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 w:rsidP="001549BA">
            <w:pPr>
              <w:rPr>
                <w:sz w:val="24"/>
                <w:szCs w:val="24"/>
              </w:rPr>
            </w:pPr>
            <w:r w:rsidRPr="001549BA">
              <w:rPr>
                <w:sz w:val="24"/>
                <w:szCs w:val="24"/>
              </w:rPr>
              <w:t>Introduction, Course Handbook, Terminology,</w:t>
            </w:r>
          </w:p>
          <w:p w:rsidR="00FE14F8" w:rsidRPr="001549BA" w:rsidRDefault="001549BA" w:rsidP="001549BA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549BA">
              <w:rPr>
                <w:sz w:val="24"/>
                <w:szCs w:val="24"/>
              </w:rPr>
              <w:t>Practice and PT Evaluation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ED1A05">
            <w:pPr>
              <w:pStyle w:val="TableParagraph"/>
              <w:spacing w:line="265" w:lineRule="exact"/>
              <w:ind w:left="274"/>
              <w:rPr>
                <w:rFonts w:ascii="Calibri" w:eastAsia="Calibri" w:hAnsi="Calibri" w:cs="Calibri"/>
              </w:rPr>
            </w:pPr>
            <w:r w:rsidRPr="001549BA">
              <w:rPr>
                <w:rFonts w:ascii="Calibri"/>
              </w:rPr>
              <w:t>1, A, B, D, F</w:t>
            </w:r>
          </w:p>
        </w:tc>
        <w:tc>
          <w:tcPr>
            <w:tcW w:w="2753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1549BA" w:rsidP="00DE48CE">
            <w:pPr>
              <w:pStyle w:val="TableParagraph"/>
              <w:spacing w:line="252" w:lineRule="exact"/>
              <w:ind w:left="95"/>
              <w:rPr>
                <w:rFonts w:ascii="Calibri" w:eastAsia="Calibri" w:hAnsi="Calibri" w:cs="Calibri"/>
              </w:rPr>
            </w:pPr>
            <w:r w:rsidRPr="001549BA">
              <w:rPr>
                <w:rFonts w:cs="Arial"/>
                <w:sz w:val="24"/>
                <w:szCs w:val="24"/>
              </w:rPr>
              <w:t>C1, C2, C3, C4, C5, C7, A1, A2, A3, A4</w:t>
            </w:r>
          </w:p>
        </w:tc>
      </w:tr>
      <w:tr w:rsidR="00FE14F8" w:rsidTr="00DE48CE">
        <w:trPr>
          <w:trHeight w:hRule="exact" w:val="632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ED1A05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 w:rsidRPr="001549BA">
              <w:rPr>
                <w:rFonts w:ascii="Calibri"/>
                <w:b/>
                <w:spacing w:val="-1"/>
                <w:u w:val="thick" w:color="000000"/>
              </w:rPr>
              <w:t>Unit</w:t>
            </w:r>
            <w:r w:rsidRPr="001549BA">
              <w:rPr>
                <w:rFonts w:ascii="Calibri"/>
                <w:b/>
                <w:u w:val="thick" w:color="000000"/>
              </w:rPr>
              <w:t xml:space="preserve"> 2</w:t>
            </w:r>
          </w:p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 w:rsidP="001549BA">
            <w:pPr>
              <w:rPr>
                <w:sz w:val="24"/>
                <w:szCs w:val="24"/>
              </w:rPr>
            </w:pPr>
            <w:r w:rsidRPr="001549BA">
              <w:rPr>
                <w:sz w:val="24"/>
                <w:szCs w:val="24"/>
              </w:rPr>
              <w:t>Terminology,</w:t>
            </w:r>
          </w:p>
          <w:p w:rsidR="00FE14F8" w:rsidRPr="001549BA" w:rsidRDefault="001549BA" w:rsidP="001549BA">
            <w:pPr>
              <w:pStyle w:val="TableParagraph"/>
              <w:spacing w:line="286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549BA">
              <w:rPr>
                <w:sz w:val="24"/>
                <w:szCs w:val="24"/>
              </w:rPr>
              <w:t>Practice and PT Evaluation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ED1A05">
            <w:pPr>
              <w:pStyle w:val="TableParagraph"/>
              <w:spacing w:line="265" w:lineRule="exact"/>
              <w:ind w:left="166"/>
              <w:rPr>
                <w:rFonts w:ascii="Calibri" w:eastAsia="Calibri" w:hAnsi="Calibri" w:cs="Calibri"/>
              </w:rPr>
            </w:pPr>
            <w:r w:rsidRPr="001549BA">
              <w:rPr>
                <w:rFonts w:ascii="Calibri"/>
              </w:rPr>
              <w:t>1, 2, A, B, D, F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1549BA" w:rsidP="00DE48CE">
            <w:pPr>
              <w:pStyle w:val="TableParagraph"/>
              <w:spacing w:line="265" w:lineRule="exact"/>
              <w:ind w:left="95"/>
              <w:rPr>
                <w:rFonts w:ascii="Calibri" w:eastAsia="Calibri" w:hAnsi="Calibri" w:cs="Calibri"/>
              </w:rPr>
            </w:pPr>
            <w:r w:rsidRPr="001549BA">
              <w:rPr>
                <w:rFonts w:cs="Arial"/>
                <w:sz w:val="24"/>
                <w:szCs w:val="24"/>
              </w:rPr>
              <w:t>C1, C2, C3, C4, C5, C7, A1, A2, A3, A4</w:t>
            </w:r>
          </w:p>
        </w:tc>
      </w:tr>
      <w:tr w:rsidR="00FE14F8" w:rsidTr="00DE48CE">
        <w:trPr>
          <w:trHeight w:hRule="exact" w:val="776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ED1A05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 w:rsidRPr="001549BA">
              <w:rPr>
                <w:rFonts w:ascii="Calibri"/>
                <w:b/>
                <w:spacing w:val="-1"/>
                <w:u w:val="thick" w:color="000000"/>
              </w:rPr>
              <w:t>Unit</w:t>
            </w:r>
            <w:r w:rsidRPr="001549BA">
              <w:rPr>
                <w:rFonts w:ascii="Calibri"/>
                <w:b/>
                <w:u w:val="thick" w:color="000000"/>
              </w:rPr>
              <w:t xml:space="preserve"> 3</w:t>
            </w:r>
          </w:p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 w:rsidP="001549BA">
            <w:pPr>
              <w:rPr>
                <w:sz w:val="24"/>
                <w:szCs w:val="24"/>
              </w:rPr>
            </w:pPr>
            <w:r w:rsidRPr="001549BA">
              <w:rPr>
                <w:sz w:val="24"/>
                <w:szCs w:val="24"/>
              </w:rPr>
              <w:t>Exercise Safety</w:t>
            </w:r>
          </w:p>
          <w:p w:rsidR="001549BA" w:rsidRPr="001549BA" w:rsidRDefault="001549BA" w:rsidP="001549BA">
            <w:pPr>
              <w:rPr>
                <w:sz w:val="24"/>
                <w:szCs w:val="24"/>
              </w:rPr>
            </w:pPr>
            <w:r w:rsidRPr="001549BA">
              <w:rPr>
                <w:sz w:val="24"/>
                <w:szCs w:val="24"/>
              </w:rPr>
              <w:t>Exercise Intensity Warm Ups/Cool Downs</w:t>
            </w:r>
          </w:p>
          <w:p w:rsidR="00FE14F8" w:rsidRPr="001549BA" w:rsidRDefault="00FE14F8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ED1A05">
            <w:pPr>
              <w:pStyle w:val="TableParagraph"/>
              <w:spacing w:line="265" w:lineRule="exact"/>
              <w:ind w:left="166"/>
              <w:rPr>
                <w:rFonts w:ascii="Calibri" w:eastAsia="Calibri" w:hAnsi="Calibri" w:cs="Calibri"/>
              </w:rPr>
            </w:pPr>
            <w:r w:rsidRPr="001549BA">
              <w:rPr>
                <w:rFonts w:ascii="Calibri"/>
              </w:rPr>
              <w:t>1, 2, A, B, D, F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1549BA">
            <w:pPr>
              <w:pStyle w:val="TableParagraph"/>
              <w:spacing w:line="242" w:lineRule="auto"/>
              <w:ind w:left="102" w:right="318"/>
              <w:rPr>
                <w:rFonts w:ascii="Calibri" w:eastAsia="Calibri" w:hAnsi="Calibri" w:cs="Calibri"/>
              </w:rPr>
            </w:pPr>
            <w:r w:rsidRPr="001549BA">
              <w:rPr>
                <w:rFonts w:cs="Arial"/>
                <w:sz w:val="24"/>
                <w:szCs w:val="24"/>
              </w:rPr>
              <w:t>C12, C14, C15, A1, A2, A3, A4</w:t>
            </w:r>
          </w:p>
        </w:tc>
      </w:tr>
      <w:tr w:rsidR="00FE14F8" w:rsidTr="00DE48CE">
        <w:trPr>
          <w:trHeight w:hRule="exact" w:val="722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ED1A05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 w:rsidRPr="001549BA">
              <w:rPr>
                <w:rFonts w:ascii="Calibri"/>
                <w:b/>
                <w:spacing w:val="-1"/>
                <w:u w:val="thick" w:color="000000"/>
              </w:rPr>
              <w:t>Unit</w:t>
            </w:r>
            <w:r w:rsidRPr="001549BA">
              <w:rPr>
                <w:rFonts w:ascii="Calibri"/>
                <w:b/>
                <w:u w:val="thick" w:color="000000"/>
              </w:rPr>
              <w:t xml:space="preserve"> 4</w:t>
            </w:r>
          </w:p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 w:rsidP="001549BA">
            <w:pPr>
              <w:rPr>
                <w:b/>
                <w:sz w:val="16"/>
                <w:szCs w:val="24"/>
              </w:rPr>
            </w:pPr>
            <w:r w:rsidRPr="001549BA">
              <w:rPr>
                <w:sz w:val="24"/>
                <w:szCs w:val="24"/>
              </w:rPr>
              <w:t>Strengthening</w:t>
            </w:r>
            <w:r w:rsidRPr="001549BA">
              <w:rPr>
                <w:b/>
                <w:sz w:val="16"/>
                <w:szCs w:val="24"/>
              </w:rPr>
              <w:t xml:space="preserve"> </w:t>
            </w:r>
          </w:p>
          <w:p w:rsidR="001549BA" w:rsidRPr="001549BA" w:rsidRDefault="001549BA" w:rsidP="001549BA">
            <w:pPr>
              <w:rPr>
                <w:sz w:val="24"/>
                <w:szCs w:val="24"/>
              </w:rPr>
            </w:pPr>
            <w:r w:rsidRPr="001549BA">
              <w:rPr>
                <w:sz w:val="24"/>
                <w:szCs w:val="24"/>
              </w:rPr>
              <w:t>Field Trip</w:t>
            </w:r>
          </w:p>
          <w:p w:rsidR="00FE14F8" w:rsidRPr="001549BA" w:rsidRDefault="00FE14F8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ED1A05">
            <w:pPr>
              <w:pStyle w:val="TableParagraph"/>
              <w:spacing w:line="265" w:lineRule="exact"/>
              <w:ind w:left="166"/>
              <w:rPr>
                <w:rFonts w:ascii="Calibri" w:eastAsia="Calibri" w:hAnsi="Calibri" w:cs="Calibri"/>
              </w:rPr>
            </w:pPr>
            <w:r w:rsidRPr="001549BA">
              <w:rPr>
                <w:rFonts w:ascii="Calibri"/>
              </w:rPr>
              <w:t>1, 2, A, B, D, F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1549BA" w:rsidP="00DE48CE">
            <w:pPr>
              <w:pStyle w:val="TableParagraph"/>
              <w:spacing w:line="242" w:lineRule="auto"/>
              <w:ind w:left="185" w:right="209"/>
              <w:rPr>
                <w:rFonts w:ascii="Calibri" w:eastAsia="Calibri" w:hAnsi="Calibri" w:cs="Calibri"/>
              </w:rPr>
            </w:pPr>
            <w:r w:rsidRPr="001549BA">
              <w:rPr>
                <w:rFonts w:cs="Arial"/>
                <w:sz w:val="24"/>
                <w:szCs w:val="24"/>
              </w:rPr>
              <w:t>C2, C9, C11, C16, P1, P5, P6, A1, A2, A3, A4</w:t>
            </w:r>
          </w:p>
        </w:tc>
      </w:tr>
      <w:tr w:rsidR="00FE14F8" w:rsidTr="00DE48CE">
        <w:trPr>
          <w:trHeight w:hRule="exact" w:val="1253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ED1A05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 w:rsidRPr="001549BA">
              <w:rPr>
                <w:rFonts w:ascii="Calibri"/>
                <w:b/>
                <w:spacing w:val="-1"/>
                <w:u w:val="thick" w:color="000000"/>
              </w:rPr>
              <w:t>Unit</w:t>
            </w:r>
            <w:r w:rsidRPr="001549BA">
              <w:rPr>
                <w:rFonts w:ascii="Calibri"/>
                <w:b/>
                <w:u w:val="thick" w:color="000000"/>
              </w:rPr>
              <w:t xml:space="preserve"> 5</w:t>
            </w:r>
          </w:p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 w:rsidP="001549BA">
            <w:pPr>
              <w:rPr>
                <w:sz w:val="24"/>
                <w:szCs w:val="24"/>
              </w:rPr>
            </w:pPr>
            <w:r w:rsidRPr="001549BA">
              <w:rPr>
                <w:sz w:val="24"/>
                <w:szCs w:val="24"/>
              </w:rPr>
              <w:t>ROM</w:t>
            </w:r>
          </w:p>
          <w:p w:rsidR="00FE14F8" w:rsidRPr="001549BA" w:rsidRDefault="00FE14F8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ED1A05">
            <w:pPr>
              <w:pStyle w:val="TableParagraph"/>
              <w:spacing w:line="265" w:lineRule="exact"/>
              <w:ind w:left="166"/>
              <w:rPr>
                <w:rFonts w:ascii="Calibri" w:eastAsia="Calibri" w:hAnsi="Calibri" w:cs="Calibri"/>
              </w:rPr>
            </w:pPr>
            <w:r w:rsidRPr="001549BA">
              <w:rPr>
                <w:rFonts w:ascii="Calibri"/>
              </w:rPr>
              <w:t>1, 2, A, B, D, F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1549BA">
            <w:pPr>
              <w:pStyle w:val="TableParagraph"/>
              <w:spacing w:line="242" w:lineRule="auto"/>
              <w:ind w:left="164" w:right="162"/>
              <w:jc w:val="center"/>
              <w:rPr>
                <w:rFonts w:ascii="Calibri" w:eastAsia="Calibri" w:hAnsi="Calibri" w:cs="Calibri"/>
              </w:rPr>
            </w:pPr>
            <w:r w:rsidRPr="001549BA">
              <w:rPr>
                <w:rFonts w:cs="Arial"/>
                <w:sz w:val="24"/>
                <w:szCs w:val="24"/>
              </w:rPr>
              <w:t>C2, C9, C11, C13, P2, P3, P4, P6, A1, A2, A3, A4</w:t>
            </w:r>
          </w:p>
        </w:tc>
      </w:tr>
      <w:tr w:rsidR="00FE14F8" w:rsidTr="00DE48CE">
        <w:trPr>
          <w:trHeight w:hRule="exact" w:val="1082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ED1A05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 w:rsidRPr="001549BA">
              <w:rPr>
                <w:rFonts w:ascii="Calibri"/>
                <w:b/>
                <w:spacing w:val="-1"/>
                <w:u w:val="thick" w:color="000000"/>
              </w:rPr>
              <w:t>Unit</w:t>
            </w:r>
            <w:r w:rsidRPr="001549BA">
              <w:rPr>
                <w:rFonts w:ascii="Calibri"/>
                <w:b/>
                <w:u w:val="thick" w:color="000000"/>
              </w:rPr>
              <w:t xml:space="preserve"> 6</w:t>
            </w:r>
          </w:p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 w:rsidP="001549BA">
            <w:pPr>
              <w:rPr>
                <w:sz w:val="24"/>
                <w:szCs w:val="24"/>
              </w:rPr>
            </w:pPr>
            <w:r w:rsidRPr="001549BA">
              <w:rPr>
                <w:sz w:val="24"/>
                <w:szCs w:val="24"/>
              </w:rPr>
              <w:t>ROM</w:t>
            </w:r>
          </w:p>
          <w:p w:rsidR="00FE14F8" w:rsidRPr="001549BA" w:rsidRDefault="00FE14F8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ED1A05">
            <w:pPr>
              <w:pStyle w:val="TableParagraph"/>
              <w:spacing w:line="265" w:lineRule="exact"/>
              <w:ind w:left="166"/>
              <w:rPr>
                <w:rFonts w:ascii="Calibri" w:eastAsia="Calibri" w:hAnsi="Calibri" w:cs="Calibri"/>
              </w:rPr>
            </w:pPr>
            <w:r w:rsidRPr="001549BA">
              <w:rPr>
                <w:rFonts w:ascii="Calibri"/>
              </w:rPr>
              <w:t>1, 2, A, B, D, F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1549BA">
            <w:pPr>
              <w:pStyle w:val="TableParagraph"/>
              <w:spacing w:line="242" w:lineRule="auto"/>
              <w:ind w:left="164" w:right="162"/>
              <w:jc w:val="center"/>
              <w:rPr>
                <w:rFonts w:ascii="Calibri" w:eastAsia="Calibri" w:hAnsi="Calibri" w:cs="Calibri"/>
              </w:rPr>
            </w:pPr>
            <w:r w:rsidRPr="001549BA">
              <w:rPr>
                <w:rFonts w:cs="Arial"/>
                <w:sz w:val="24"/>
                <w:szCs w:val="24"/>
              </w:rPr>
              <w:t>C2, C9, C11, C13, P2, P3, P4, P6, A1, A2, A3, A4</w:t>
            </w:r>
          </w:p>
        </w:tc>
      </w:tr>
      <w:tr w:rsidR="00FE14F8" w:rsidTr="00DE48CE">
        <w:trPr>
          <w:trHeight w:hRule="exact" w:val="1163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ED1A05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 w:rsidRPr="001549BA">
              <w:rPr>
                <w:rFonts w:ascii="Calibri"/>
                <w:b/>
                <w:spacing w:val="-1"/>
                <w:u w:val="thick" w:color="000000"/>
              </w:rPr>
              <w:t>Unit</w:t>
            </w:r>
            <w:r w:rsidRPr="001549BA">
              <w:rPr>
                <w:rFonts w:ascii="Calibri"/>
                <w:b/>
                <w:u w:val="thick" w:color="000000"/>
              </w:rPr>
              <w:t xml:space="preserve"> 7</w:t>
            </w:r>
          </w:p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 w:rsidP="001549BA">
            <w:pPr>
              <w:rPr>
                <w:sz w:val="24"/>
                <w:szCs w:val="24"/>
              </w:rPr>
            </w:pPr>
            <w:r w:rsidRPr="001549BA">
              <w:rPr>
                <w:sz w:val="24"/>
                <w:szCs w:val="24"/>
              </w:rPr>
              <w:t>Scenario Workshop</w:t>
            </w:r>
          </w:p>
          <w:p w:rsidR="00FE14F8" w:rsidRPr="001549BA" w:rsidRDefault="001549BA" w:rsidP="001549BA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549BA">
              <w:rPr>
                <w:sz w:val="24"/>
                <w:szCs w:val="24"/>
              </w:rPr>
              <w:t>Spine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B1786D">
            <w:pPr>
              <w:pStyle w:val="TableParagraph"/>
              <w:spacing w:line="265" w:lineRule="exact"/>
              <w:ind w:left="16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1, </w:t>
            </w:r>
            <w:r w:rsidR="00ED1A05" w:rsidRPr="001549BA">
              <w:rPr>
                <w:rFonts w:ascii="Calibri"/>
              </w:rPr>
              <w:t>A, B, D, F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Pr="001549BA" w:rsidRDefault="001549BA">
            <w:pPr>
              <w:pStyle w:val="TableParagraph"/>
              <w:spacing w:line="242" w:lineRule="auto"/>
              <w:ind w:left="164" w:right="162"/>
              <w:jc w:val="center"/>
              <w:rPr>
                <w:rFonts w:ascii="Calibri" w:eastAsia="Calibri" w:hAnsi="Calibri" w:cs="Calibri"/>
              </w:rPr>
            </w:pPr>
            <w:r w:rsidRPr="001549BA">
              <w:rPr>
                <w:rFonts w:cs="Arial"/>
                <w:sz w:val="24"/>
                <w:szCs w:val="24"/>
              </w:rPr>
              <w:t>C2, C6, C8, C11, C16, P6, A1, A2, A3, A4</w:t>
            </w:r>
          </w:p>
        </w:tc>
      </w:tr>
      <w:tr w:rsidR="001549BA" w:rsidTr="00DE48CE">
        <w:trPr>
          <w:trHeight w:hRule="exact" w:val="1163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>
            <w:pPr>
              <w:pStyle w:val="TableParagraph"/>
              <w:spacing w:line="265" w:lineRule="exact"/>
              <w:ind w:left="102"/>
              <w:rPr>
                <w:rFonts w:ascii="Calibri"/>
                <w:b/>
                <w:spacing w:val="-1"/>
                <w:u w:val="thick" w:color="000000"/>
              </w:rPr>
            </w:pPr>
            <w:r w:rsidRPr="001549BA">
              <w:rPr>
                <w:rFonts w:ascii="Calibri"/>
                <w:b/>
                <w:spacing w:val="-1"/>
                <w:u w:val="thick" w:color="000000"/>
              </w:rPr>
              <w:t>Unit</w:t>
            </w:r>
            <w:r w:rsidRPr="001549BA">
              <w:rPr>
                <w:rFonts w:ascii="Calibri"/>
                <w:b/>
                <w:u w:val="thick" w:color="000000"/>
              </w:rPr>
              <w:t xml:space="preserve"> 8</w:t>
            </w:r>
          </w:p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 w:rsidP="001549BA">
            <w:pPr>
              <w:rPr>
                <w:sz w:val="24"/>
                <w:szCs w:val="24"/>
              </w:rPr>
            </w:pPr>
            <w:r w:rsidRPr="001549BA">
              <w:rPr>
                <w:sz w:val="24"/>
                <w:szCs w:val="24"/>
              </w:rPr>
              <w:t>Scenario Workshop</w:t>
            </w:r>
          </w:p>
          <w:p w:rsidR="001549BA" w:rsidRPr="001549BA" w:rsidRDefault="001549BA" w:rsidP="001549BA">
            <w:pPr>
              <w:pStyle w:val="TableParagraph"/>
              <w:spacing w:line="287" w:lineRule="exact"/>
              <w:ind w:left="102"/>
              <w:rPr>
                <w:rFonts w:ascii="Calibri"/>
                <w:spacing w:val="-1"/>
                <w:sz w:val="24"/>
              </w:rPr>
            </w:pPr>
            <w:r w:rsidRPr="001549BA">
              <w:rPr>
                <w:sz w:val="24"/>
                <w:szCs w:val="24"/>
              </w:rPr>
              <w:t>LE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B1786D">
            <w:pPr>
              <w:pStyle w:val="TableParagraph"/>
              <w:spacing w:line="265" w:lineRule="exact"/>
              <w:ind w:left="166"/>
              <w:rPr>
                <w:rFonts w:ascii="Calibri"/>
              </w:rPr>
            </w:pPr>
            <w:r>
              <w:rPr>
                <w:rFonts w:ascii="Calibri"/>
              </w:rPr>
              <w:t xml:space="preserve">1, </w:t>
            </w:r>
            <w:r w:rsidRPr="001549BA">
              <w:rPr>
                <w:rFonts w:ascii="Calibri"/>
              </w:rPr>
              <w:t>A, B, D, F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>
            <w:pPr>
              <w:pStyle w:val="TableParagraph"/>
              <w:spacing w:line="242" w:lineRule="auto"/>
              <w:ind w:left="164" w:right="162"/>
              <w:jc w:val="center"/>
              <w:rPr>
                <w:rFonts w:ascii="Calibri"/>
                <w:spacing w:val="-1"/>
              </w:rPr>
            </w:pPr>
            <w:r w:rsidRPr="001549BA">
              <w:rPr>
                <w:rFonts w:cs="Arial"/>
                <w:sz w:val="24"/>
                <w:szCs w:val="24"/>
              </w:rPr>
              <w:t>C2, C6, C8, C11, C16, P6, A1, A2, A3, A4</w:t>
            </w:r>
          </w:p>
        </w:tc>
      </w:tr>
      <w:tr w:rsidR="001549BA" w:rsidTr="00DE48CE">
        <w:trPr>
          <w:trHeight w:hRule="exact" w:val="1163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>
            <w:pPr>
              <w:pStyle w:val="TableParagraph"/>
              <w:spacing w:line="265" w:lineRule="exact"/>
              <w:ind w:left="102"/>
              <w:rPr>
                <w:rFonts w:ascii="Calibri"/>
                <w:b/>
                <w:spacing w:val="-1"/>
                <w:u w:val="thick" w:color="000000"/>
              </w:rPr>
            </w:pPr>
            <w:r w:rsidRPr="001549BA">
              <w:rPr>
                <w:rFonts w:ascii="Calibri"/>
                <w:b/>
                <w:spacing w:val="-1"/>
                <w:u w:val="thick" w:color="000000"/>
              </w:rPr>
              <w:lastRenderedPageBreak/>
              <w:t>Unit</w:t>
            </w:r>
            <w:r w:rsidRPr="001549BA">
              <w:rPr>
                <w:rFonts w:ascii="Calibri"/>
                <w:b/>
                <w:u w:val="thick" w:color="000000"/>
              </w:rPr>
              <w:t xml:space="preserve"> 9</w:t>
            </w:r>
          </w:p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 w:rsidP="001549BA">
            <w:pPr>
              <w:rPr>
                <w:sz w:val="24"/>
                <w:szCs w:val="24"/>
              </w:rPr>
            </w:pPr>
            <w:r w:rsidRPr="001549BA">
              <w:rPr>
                <w:sz w:val="24"/>
                <w:szCs w:val="24"/>
              </w:rPr>
              <w:t>Scenario Workshop</w:t>
            </w:r>
          </w:p>
          <w:p w:rsidR="001549BA" w:rsidRPr="001549BA" w:rsidRDefault="001549BA" w:rsidP="001549BA">
            <w:pPr>
              <w:pStyle w:val="TableParagraph"/>
              <w:spacing w:line="287" w:lineRule="exact"/>
              <w:ind w:left="102"/>
              <w:rPr>
                <w:rFonts w:ascii="Calibri"/>
                <w:spacing w:val="-1"/>
                <w:sz w:val="24"/>
              </w:rPr>
            </w:pPr>
            <w:r w:rsidRPr="001549BA">
              <w:rPr>
                <w:sz w:val="24"/>
                <w:szCs w:val="24"/>
              </w:rPr>
              <w:t>UE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B1786D">
            <w:pPr>
              <w:pStyle w:val="TableParagraph"/>
              <w:spacing w:line="265" w:lineRule="exact"/>
              <w:ind w:left="166"/>
              <w:rPr>
                <w:rFonts w:ascii="Calibri"/>
              </w:rPr>
            </w:pPr>
            <w:r>
              <w:rPr>
                <w:rFonts w:ascii="Calibri"/>
              </w:rPr>
              <w:t xml:space="preserve">1, </w:t>
            </w:r>
            <w:r w:rsidRPr="001549BA">
              <w:rPr>
                <w:rFonts w:ascii="Calibri"/>
              </w:rPr>
              <w:t>A, B, D, F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>
            <w:pPr>
              <w:pStyle w:val="TableParagraph"/>
              <w:spacing w:line="242" w:lineRule="auto"/>
              <w:ind w:left="164" w:right="162"/>
              <w:jc w:val="center"/>
              <w:rPr>
                <w:rFonts w:ascii="Calibri"/>
                <w:spacing w:val="-1"/>
              </w:rPr>
            </w:pPr>
            <w:r w:rsidRPr="001549BA">
              <w:rPr>
                <w:rFonts w:cs="Arial"/>
                <w:sz w:val="24"/>
                <w:szCs w:val="24"/>
              </w:rPr>
              <w:t>C2, C6, C8, C11, C16, P6, A1, A2, A3, A4</w:t>
            </w:r>
          </w:p>
        </w:tc>
      </w:tr>
      <w:tr w:rsidR="001549BA" w:rsidTr="00DE48CE">
        <w:trPr>
          <w:trHeight w:hRule="exact" w:val="1163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>
            <w:pPr>
              <w:pStyle w:val="TableParagraph"/>
              <w:spacing w:line="265" w:lineRule="exact"/>
              <w:ind w:left="102"/>
              <w:rPr>
                <w:rFonts w:ascii="Calibri"/>
                <w:b/>
                <w:spacing w:val="-1"/>
                <w:u w:val="thick" w:color="000000"/>
              </w:rPr>
            </w:pPr>
            <w:r w:rsidRPr="001549BA">
              <w:rPr>
                <w:rFonts w:ascii="Calibri"/>
                <w:b/>
                <w:spacing w:val="-1"/>
                <w:u w:val="thick" w:color="000000"/>
              </w:rPr>
              <w:t>Unit</w:t>
            </w:r>
            <w:r w:rsidRPr="001549BA">
              <w:rPr>
                <w:rFonts w:ascii="Calibri"/>
                <w:b/>
                <w:u w:val="thick" w:color="000000"/>
              </w:rPr>
              <w:t xml:space="preserve"> 10</w:t>
            </w:r>
          </w:p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>
            <w:pPr>
              <w:pStyle w:val="TableParagraph"/>
              <w:spacing w:line="287" w:lineRule="exact"/>
              <w:ind w:left="102"/>
              <w:rPr>
                <w:rFonts w:ascii="Calibri"/>
                <w:spacing w:val="-1"/>
                <w:sz w:val="24"/>
              </w:rPr>
            </w:pPr>
            <w:r w:rsidRPr="001549BA">
              <w:rPr>
                <w:sz w:val="24"/>
                <w:szCs w:val="24"/>
              </w:rPr>
              <w:t>Course Summation, Exam 3, SOCCSI Forms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B1786D">
            <w:pPr>
              <w:pStyle w:val="TableParagraph"/>
              <w:spacing w:line="265" w:lineRule="exact"/>
              <w:ind w:left="166"/>
              <w:rPr>
                <w:rFonts w:ascii="Calibri"/>
              </w:rPr>
            </w:pPr>
            <w:r>
              <w:rPr>
                <w:rFonts w:ascii="Calibri"/>
              </w:rPr>
              <w:t xml:space="preserve">1, </w:t>
            </w:r>
            <w:r w:rsidRPr="001549BA">
              <w:rPr>
                <w:rFonts w:ascii="Calibri"/>
              </w:rPr>
              <w:t>A, B, D, F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9BA" w:rsidRPr="001549BA" w:rsidRDefault="001549BA">
            <w:pPr>
              <w:pStyle w:val="TableParagraph"/>
              <w:spacing w:line="242" w:lineRule="auto"/>
              <w:ind w:left="164" w:right="162"/>
              <w:jc w:val="center"/>
              <w:rPr>
                <w:rFonts w:ascii="Calibri"/>
                <w:spacing w:val="-1"/>
              </w:rPr>
            </w:pPr>
            <w:r w:rsidRPr="001549BA">
              <w:rPr>
                <w:rFonts w:cs="Arial"/>
                <w:sz w:val="24"/>
                <w:szCs w:val="24"/>
              </w:rPr>
              <w:t>C1-16, A1-4, P1-6</w:t>
            </w:r>
          </w:p>
        </w:tc>
      </w:tr>
    </w:tbl>
    <w:p w:rsidR="00FE14F8" w:rsidRDefault="00FE14F8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:rsidR="00FE14F8" w:rsidRDefault="00ED1A05">
      <w:pPr>
        <w:spacing w:before="72" w:line="245" w:lineRule="auto"/>
        <w:ind w:left="940" w:right="9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Learning</w:t>
      </w:r>
      <w:r>
        <w:rPr>
          <w:rFonts w:ascii="Arial" w:eastAsia="Arial" w:hAnsi="Arial" w:cs="Arial"/>
          <w:b/>
          <w:bCs/>
          <w:i/>
          <w:u w:val="thick" w:color="000000"/>
        </w:rPr>
        <w:t xml:space="preserve"> Objectives 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have</w:t>
      </w:r>
      <w:r>
        <w:rPr>
          <w:rFonts w:ascii="Arial" w:eastAsia="Arial" w:hAnsi="Arial" w:cs="Arial"/>
          <w:b/>
          <w:bCs/>
          <w:i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been</w:t>
      </w:r>
      <w:r>
        <w:rPr>
          <w:rFonts w:ascii="Arial" w:eastAsia="Arial" w:hAnsi="Arial" w:cs="Arial"/>
          <w:b/>
          <w:bCs/>
          <w:i/>
          <w:u w:val="thick" w:color="000000"/>
        </w:rPr>
        <w:t xml:space="preserve"> identified in each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of</w:t>
      </w:r>
      <w:r>
        <w:rPr>
          <w:rFonts w:ascii="Arial" w:eastAsia="Arial" w:hAnsi="Arial" w:cs="Arial"/>
          <w:b/>
          <w:bCs/>
          <w:i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the following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 xml:space="preserve"> domains</w:t>
      </w:r>
      <w:r>
        <w:rPr>
          <w:rFonts w:ascii="Arial" w:eastAsia="Arial" w:hAnsi="Arial" w:cs="Arial"/>
          <w:b/>
          <w:bCs/>
          <w:i/>
          <w:u w:val="thick" w:color="000000"/>
        </w:rPr>
        <w:t xml:space="preserve"> of</w:t>
      </w:r>
      <w:r>
        <w:rPr>
          <w:rFonts w:ascii="Arial" w:eastAsia="Arial" w:hAnsi="Arial" w:cs="Arial"/>
          <w:b/>
          <w:bCs/>
          <w:i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learning:</w:t>
      </w:r>
      <w:r>
        <w:rPr>
          <w:rFonts w:ascii="Arial" w:eastAsia="Arial" w:hAnsi="Arial" w:cs="Arial"/>
          <w:b/>
          <w:bCs/>
          <w:i/>
          <w:spacing w:val="55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The</w:t>
      </w:r>
      <w:r>
        <w:rPr>
          <w:rFonts w:ascii="Arial" w:eastAsia="Arial" w:hAnsi="Arial" w:cs="Arial"/>
          <w:b/>
          <w:bCs/>
          <w:i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student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will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</w:rPr>
        <w:t xml:space="preserve">be </w:t>
      </w:r>
      <w:r>
        <w:rPr>
          <w:rFonts w:ascii="Arial" w:eastAsia="Arial" w:hAnsi="Arial" w:cs="Arial"/>
          <w:b/>
          <w:bCs/>
          <w:i/>
          <w:spacing w:val="-1"/>
        </w:rPr>
        <w:t>able</w:t>
      </w:r>
      <w:r>
        <w:rPr>
          <w:rFonts w:ascii="Arial" w:eastAsia="Arial" w:hAnsi="Arial" w:cs="Arial"/>
          <w:b/>
          <w:bCs/>
          <w:i/>
        </w:rPr>
        <w:t xml:space="preserve"> to…</w:t>
      </w:r>
    </w:p>
    <w:p w:rsidR="00FE14F8" w:rsidRDefault="00FE14F8">
      <w:pPr>
        <w:spacing w:before="1"/>
        <w:rPr>
          <w:rFonts w:ascii="Arial" w:eastAsia="Arial" w:hAnsi="Arial" w:cs="Arial"/>
          <w:b/>
          <w:bCs/>
          <w:i/>
        </w:rPr>
      </w:pPr>
    </w:p>
    <w:p w:rsidR="006B66B5" w:rsidRPr="00833182" w:rsidRDefault="006B66B5" w:rsidP="006B66B5">
      <w:pPr>
        <w:rPr>
          <w:rFonts w:ascii="Calibri" w:hAnsi="Calibri" w:cs="Arial"/>
          <w:i/>
          <w:sz w:val="24"/>
          <w:szCs w:val="24"/>
        </w:rPr>
      </w:pPr>
      <w:proofErr w:type="gramStart"/>
      <w:r w:rsidRPr="00833182">
        <w:rPr>
          <w:rFonts w:ascii="Calibri" w:hAnsi="Calibri"/>
          <w:b/>
          <w:sz w:val="24"/>
          <w:u w:val="single"/>
        </w:rPr>
        <w:t xml:space="preserve">Cognitive  </w:t>
      </w:r>
      <w:r w:rsidRPr="00833182">
        <w:rPr>
          <w:rFonts w:ascii="Calibri" w:hAnsi="Calibri" w:cs="Arial"/>
          <w:i/>
          <w:sz w:val="24"/>
          <w:szCs w:val="24"/>
        </w:rPr>
        <w:t>The</w:t>
      </w:r>
      <w:proofErr w:type="gramEnd"/>
      <w:r w:rsidRPr="00833182">
        <w:rPr>
          <w:rFonts w:ascii="Calibri" w:hAnsi="Calibri" w:cs="Arial"/>
          <w:i/>
          <w:sz w:val="24"/>
          <w:szCs w:val="24"/>
        </w:rPr>
        <w:t xml:space="preserve"> student /learner will be able to successfully:</w:t>
      </w:r>
    </w:p>
    <w:p w:rsidR="006B66B5" w:rsidRDefault="006B66B5" w:rsidP="006B66B5">
      <w:pPr>
        <w:pStyle w:val="NoSpacing"/>
        <w:ind w:left="270" w:hanging="270"/>
        <w:rPr>
          <w:sz w:val="24"/>
        </w:rPr>
      </w:pPr>
      <w:r w:rsidRPr="005702DE">
        <w:rPr>
          <w:sz w:val="24"/>
        </w:rPr>
        <w:t>1.</w:t>
      </w:r>
      <w:r>
        <w:rPr>
          <w:sz w:val="24"/>
        </w:rPr>
        <w:t xml:space="preserve">  Define therapeutic exercise</w:t>
      </w:r>
    </w:p>
    <w:p w:rsidR="006B66B5" w:rsidRDefault="006B66B5" w:rsidP="006B66B5">
      <w:pPr>
        <w:pStyle w:val="NoSpacing"/>
        <w:ind w:left="270" w:hanging="270"/>
        <w:rPr>
          <w:sz w:val="24"/>
        </w:rPr>
      </w:pPr>
      <w:r>
        <w:rPr>
          <w:sz w:val="24"/>
        </w:rPr>
        <w:t>2.  Identify factors related to exercise safety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>
        <w:rPr>
          <w:sz w:val="24"/>
        </w:rPr>
        <w:t xml:space="preserve">3. </w:t>
      </w:r>
      <w:r w:rsidRPr="005702DE">
        <w:rPr>
          <w:sz w:val="24"/>
        </w:rPr>
        <w:t>Descri</w:t>
      </w:r>
      <w:r>
        <w:rPr>
          <w:sz w:val="24"/>
        </w:rPr>
        <w:t>be the current disability model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>
        <w:rPr>
          <w:sz w:val="24"/>
        </w:rPr>
        <w:t>4</w:t>
      </w:r>
      <w:r w:rsidRPr="005702DE">
        <w:rPr>
          <w:sz w:val="24"/>
        </w:rPr>
        <w:t>.  Define and differentiate between a medical diagnosis, physical therapy diagnosis, impairm</w:t>
      </w:r>
      <w:r>
        <w:rPr>
          <w:sz w:val="24"/>
        </w:rPr>
        <w:t>ents and functional limitations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>
        <w:rPr>
          <w:sz w:val="24"/>
        </w:rPr>
        <w:t>5.  Describe</w:t>
      </w:r>
      <w:r w:rsidRPr="005702DE">
        <w:rPr>
          <w:sz w:val="24"/>
        </w:rPr>
        <w:t xml:space="preserve"> the process for managing patient/client care as per the Guide to PT Practice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>
        <w:rPr>
          <w:sz w:val="24"/>
        </w:rPr>
        <w:t>6</w:t>
      </w:r>
      <w:r w:rsidRPr="005702DE">
        <w:rPr>
          <w:sz w:val="24"/>
        </w:rPr>
        <w:t>.  Read and interpret an initial physical therapy evaluation and understand the clinical re</w:t>
      </w:r>
      <w:r>
        <w:rPr>
          <w:sz w:val="24"/>
        </w:rPr>
        <w:t>levance of data found within it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>
        <w:rPr>
          <w:sz w:val="24"/>
        </w:rPr>
        <w:t>7.  Distinguish</w:t>
      </w:r>
      <w:r w:rsidRPr="005702DE">
        <w:rPr>
          <w:sz w:val="24"/>
        </w:rPr>
        <w:t xml:space="preserve"> between all components of an init</w:t>
      </w:r>
      <w:r>
        <w:rPr>
          <w:sz w:val="24"/>
        </w:rPr>
        <w:t>ial physical therapy evaluation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>
        <w:rPr>
          <w:sz w:val="24"/>
        </w:rPr>
        <w:t>8.  Prepare</w:t>
      </w:r>
      <w:r w:rsidRPr="005702DE">
        <w:rPr>
          <w:sz w:val="24"/>
        </w:rPr>
        <w:t xml:space="preserve"> a physical therapy intervention plan based on goals outlined in an initial physical therapy evaluation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>
        <w:rPr>
          <w:sz w:val="24"/>
        </w:rPr>
        <w:t>9</w:t>
      </w:r>
      <w:r w:rsidRPr="005702DE">
        <w:rPr>
          <w:sz w:val="24"/>
        </w:rPr>
        <w:t xml:space="preserve">.  Identify appropriate therapeutic exercise to address a variety of impairments 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>
        <w:rPr>
          <w:sz w:val="24"/>
        </w:rPr>
        <w:t>10</w:t>
      </w:r>
      <w:r w:rsidRPr="005702DE">
        <w:rPr>
          <w:sz w:val="24"/>
        </w:rPr>
        <w:t>.  Recall indications, contraindications and precautions for range of motion exercises, stretching, strengthening, joint mobilization and aerobic exercise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>
        <w:rPr>
          <w:sz w:val="24"/>
        </w:rPr>
        <w:t>11</w:t>
      </w:r>
      <w:r w:rsidRPr="005702DE">
        <w:rPr>
          <w:sz w:val="24"/>
        </w:rPr>
        <w:t>.  Identify planes of movement, type of muscle contraction, prime movers and the effects of gravity fo</w:t>
      </w:r>
      <w:r>
        <w:rPr>
          <w:sz w:val="24"/>
        </w:rPr>
        <w:t>r various therapeutic exercises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>
        <w:rPr>
          <w:sz w:val="24"/>
        </w:rPr>
        <w:t>12</w:t>
      </w:r>
      <w:r w:rsidRPr="005702DE">
        <w:rPr>
          <w:sz w:val="24"/>
        </w:rPr>
        <w:t>.  Indicate an understanding of appropriate warm up and cool down periods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>
        <w:rPr>
          <w:sz w:val="24"/>
        </w:rPr>
        <w:t>13</w:t>
      </w:r>
      <w:r w:rsidRPr="005702DE">
        <w:rPr>
          <w:sz w:val="24"/>
        </w:rPr>
        <w:t>.  Indicate an understanding of joint mobilization technique</w:t>
      </w:r>
    </w:p>
    <w:p w:rsidR="006B66B5" w:rsidRPr="005702DE" w:rsidRDefault="006B66B5" w:rsidP="006B66B5">
      <w:pPr>
        <w:pStyle w:val="NoSpacing"/>
        <w:ind w:left="450" w:hanging="450"/>
        <w:rPr>
          <w:sz w:val="24"/>
        </w:rPr>
      </w:pPr>
      <w:r>
        <w:rPr>
          <w:sz w:val="24"/>
        </w:rPr>
        <w:t>14</w:t>
      </w:r>
      <w:r w:rsidRPr="005702DE">
        <w:rPr>
          <w:sz w:val="24"/>
        </w:rPr>
        <w:t xml:space="preserve">.  Identify which factors would indicate that the intensity of therapeutic exercise needs to be </w:t>
      </w:r>
      <w:r>
        <w:rPr>
          <w:sz w:val="24"/>
        </w:rPr>
        <w:t xml:space="preserve">     </w:t>
      </w:r>
      <w:r w:rsidRPr="005702DE">
        <w:rPr>
          <w:sz w:val="24"/>
        </w:rPr>
        <w:t>adjusted</w:t>
      </w:r>
    </w:p>
    <w:p w:rsidR="006B66B5" w:rsidRPr="005702DE" w:rsidRDefault="006B66B5" w:rsidP="006B66B5">
      <w:pPr>
        <w:pStyle w:val="NoSpacing"/>
        <w:ind w:left="450" w:hanging="450"/>
        <w:rPr>
          <w:sz w:val="24"/>
        </w:rPr>
      </w:pPr>
      <w:r>
        <w:rPr>
          <w:sz w:val="24"/>
        </w:rPr>
        <w:t>15</w:t>
      </w:r>
      <w:r w:rsidRPr="005702DE">
        <w:rPr>
          <w:sz w:val="24"/>
        </w:rPr>
        <w:t>.  Indicate how to adjust (increase or decrease) the intensity of stretching and strengthening by changing factors including duration, force, resistance, position, etc.</w:t>
      </w:r>
    </w:p>
    <w:p w:rsidR="006B66B5" w:rsidRPr="005702DE" w:rsidRDefault="006B66B5" w:rsidP="006B66B5">
      <w:pPr>
        <w:pStyle w:val="NoSpacing"/>
        <w:ind w:left="450" w:hanging="450"/>
        <w:rPr>
          <w:sz w:val="24"/>
        </w:rPr>
      </w:pPr>
      <w:r>
        <w:rPr>
          <w:sz w:val="24"/>
        </w:rPr>
        <w:t>16</w:t>
      </w:r>
      <w:r w:rsidRPr="005702DE">
        <w:rPr>
          <w:sz w:val="24"/>
        </w:rPr>
        <w:t xml:space="preserve">.  </w:t>
      </w:r>
      <w:proofErr w:type="gramStart"/>
      <w:r w:rsidRPr="005702DE">
        <w:rPr>
          <w:sz w:val="24"/>
        </w:rPr>
        <w:t>Provided</w:t>
      </w:r>
      <w:proofErr w:type="gramEnd"/>
      <w:r w:rsidRPr="005702DE">
        <w:rPr>
          <w:sz w:val="24"/>
        </w:rPr>
        <w:t xml:space="preserve"> with a muscle or muscle group, identify isometric, eccentric and concentric strengthening exercises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</w:p>
    <w:p w:rsidR="006B66B5" w:rsidRPr="00833182" w:rsidRDefault="006B66B5" w:rsidP="006B66B5">
      <w:pPr>
        <w:rPr>
          <w:rFonts w:ascii="Calibri" w:hAnsi="Calibri" w:cs="Arial"/>
          <w:i/>
          <w:sz w:val="24"/>
          <w:szCs w:val="24"/>
        </w:rPr>
      </w:pPr>
      <w:proofErr w:type="gramStart"/>
      <w:r w:rsidRPr="00833182">
        <w:rPr>
          <w:rFonts w:ascii="Calibri" w:hAnsi="Calibri"/>
          <w:b/>
          <w:sz w:val="24"/>
          <w:u w:val="single"/>
        </w:rPr>
        <w:t xml:space="preserve">Psychomotor  </w:t>
      </w:r>
      <w:r w:rsidRPr="00833182">
        <w:rPr>
          <w:rFonts w:ascii="Calibri" w:hAnsi="Calibri" w:cs="Arial"/>
          <w:i/>
          <w:sz w:val="24"/>
          <w:szCs w:val="24"/>
        </w:rPr>
        <w:t>The</w:t>
      </w:r>
      <w:proofErr w:type="gramEnd"/>
      <w:r w:rsidRPr="00833182">
        <w:rPr>
          <w:rFonts w:ascii="Calibri" w:hAnsi="Calibri" w:cs="Arial"/>
          <w:i/>
          <w:sz w:val="24"/>
          <w:szCs w:val="24"/>
        </w:rPr>
        <w:t xml:space="preserve"> student /learner will be able to successfully: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 w:rsidRPr="005702DE">
        <w:rPr>
          <w:sz w:val="24"/>
        </w:rPr>
        <w:t xml:space="preserve">1.  Demonstrate proper set up and use of exercise equipment, including </w:t>
      </w:r>
      <w:proofErr w:type="spellStart"/>
      <w:r w:rsidRPr="005702DE">
        <w:rPr>
          <w:sz w:val="24"/>
        </w:rPr>
        <w:t>Cybex</w:t>
      </w:r>
      <w:proofErr w:type="spellEnd"/>
      <w:r>
        <w:rPr>
          <w:sz w:val="24"/>
        </w:rPr>
        <w:t>, in the gym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 w:rsidRPr="005702DE">
        <w:rPr>
          <w:sz w:val="24"/>
        </w:rPr>
        <w:t>2.  Demonstrate passive range of motion</w:t>
      </w:r>
      <w:r>
        <w:rPr>
          <w:sz w:val="24"/>
        </w:rPr>
        <w:t xml:space="preserve"> during a presentation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 w:rsidRPr="005702DE">
        <w:rPr>
          <w:sz w:val="24"/>
        </w:rPr>
        <w:t xml:space="preserve">3.  Demonstrate self stretch and provide instructions for </w:t>
      </w:r>
      <w:proofErr w:type="spellStart"/>
      <w:r w:rsidRPr="005702DE">
        <w:rPr>
          <w:sz w:val="24"/>
        </w:rPr>
        <w:t>self stretches</w:t>
      </w:r>
      <w:proofErr w:type="spellEnd"/>
      <w:r>
        <w:rPr>
          <w:sz w:val="24"/>
        </w:rPr>
        <w:t xml:space="preserve"> during a presentation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 w:rsidRPr="005702DE">
        <w:rPr>
          <w:sz w:val="24"/>
        </w:rPr>
        <w:t>4.  Demonstrate stretching of a muscle</w:t>
      </w:r>
      <w:r>
        <w:rPr>
          <w:sz w:val="24"/>
        </w:rPr>
        <w:t xml:space="preserve"> during a presentation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 w:rsidRPr="005702DE">
        <w:rPr>
          <w:sz w:val="24"/>
        </w:rPr>
        <w:t>5.  Demonstrate strengthening and provide instructions for strengthening</w:t>
      </w:r>
      <w:r>
        <w:rPr>
          <w:sz w:val="24"/>
        </w:rPr>
        <w:t xml:space="preserve"> during a presentation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  <w:r w:rsidRPr="005702DE">
        <w:rPr>
          <w:sz w:val="24"/>
        </w:rPr>
        <w:t xml:space="preserve">6.  Provide appropriate and adequate verbal, visual and tactile cues to ensure proper execution of </w:t>
      </w:r>
      <w:r>
        <w:rPr>
          <w:sz w:val="24"/>
        </w:rPr>
        <w:t xml:space="preserve">exercise </w:t>
      </w:r>
      <w:r w:rsidRPr="005702DE">
        <w:rPr>
          <w:sz w:val="24"/>
        </w:rPr>
        <w:t>instructions</w:t>
      </w:r>
      <w:r>
        <w:rPr>
          <w:sz w:val="24"/>
        </w:rPr>
        <w:t xml:space="preserve"> during a presentation</w:t>
      </w:r>
    </w:p>
    <w:p w:rsidR="006B66B5" w:rsidRPr="005702DE" w:rsidRDefault="006B66B5" w:rsidP="006B66B5">
      <w:pPr>
        <w:pStyle w:val="NoSpacing"/>
        <w:ind w:left="270" w:hanging="270"/>
        <w:rPr>
          <w:sz w:val="24"/>
        </w:rPr>
      </w:pPr>
    </w:p>
    <w:p w:rsidR="006B66B5" w:rsidRPr="00833182" w:rsidRDefault="006B66B5" w:rsidP="006B66B5">
      <w:pPr>
        <w:rPr>
          <w:rFonts w:ascii="Calibri" w:hAnsi="Calibri" w:cs="Arial"/>
          <w:i/>
          <w:sz w:val="24"/>
          <w:szCs w:val="24"/>
        </w:rPr>
      </w:pPr>
      <w:r w:rsidRPr="00833182">
        <w:rPr>
          <w:rFonts w:ascii="Calibri" w:hAnsi="Calibri" w:cs="Arial"/>
          <w:b/>
          <w:i/>
          <w:sz w:val="24"/>
          <w:szCs w:val="24"/>
          <w:u w:val="single"/>
        </w:rPr>
        <w:t>Affective</w:t>
      </w:r>
      <w:r w:rsidRPr="00833182">
        <w:rPr>
          <w:rFonts w:ascii="Calibri" w:hAnsi="Calibri" w:cs="Arial"/>
          <w:b/>
          <w:sz w:val="24"/>
          <w:szCs w:val="24"/>
        </w:rPr>
        <w:t xml:space="preserve"> </w:t>
      </w:r>
      <w:r w:rsidRPr="00833182">
        <w:rPr>
          <w:rFonts w:ascii="Calibri" w:hAnsi="Calibri" w:cs="Arial"/>
          <w:i/>
          <w:sz w:val="24"/>
          <w:szCs w:val="24"/>
        </w:rPr>
        <w:t>The student /learner will be able to successfully:</w:t>
      </w:r>
    </w:p>
    <w:p w:rsidR="006B66B5" w:rsidRPr="00833182" w:rsidRDefault="006B66B5" w:rsidP="006B66B5">
      <w:pPr>
        <w:widowControl/>
        <w:numPr>
          <w:ilvl w:val="0"/>
          <w:numId w:val="7"/>
        </w:numPr>
        <w:rPr>
          <w:rFonts w:ascii="Calibri" w:hAnsi="Calibri" w:cs="Arial"/>
          <w:sz w:val="24"/>
          <w:szCs w:val="24"/>
        </w:rPr>
      </w:pPr>
      <w:r w:rsidRPr="00833182">
        <w:rPr>
          <w:rFonts w:ascii="Calibri" w:hAnsi="Calibri" w:cs="Arial"/>
          <w:sz w:val="24"/>
          <w:szCs w:val="24"/>
        </w:rPr>
        <w:t>Display communication styles utilized in the clinical setting</w:t>
      </w:r>
    </w:p>
    <w:p w:rsidR="006B66B5" w:rsidRPr="00833182" w:rsidRDefault="006B66B5" w:rsidP="006B66B5">
      <w:pPr>
        <w:widowControl/>
        <w:numPr>
          <w:ilvl w:val="0"/>
          <w:numId w:val="7"/>
        </w:numPr>
        <w:rPr>
          <w:rFonts w:ascii="Calibri" w:hAnsi="Calibri" w:cs="Arial"/>
          <w:sz w:val="24"/>
          <w:szCs w:val="24"/>
        </w:rPr>
      </w:pPr>
      <w:r w:rsidRPr="00833182">
        <w:rPr>
          <w:rFonts w:ascii="Calibri" w:hAnsi="Calibri" w:cs="Arial"/>
          <w:sz w:val="24"/>
          <w:szCs w:val="24"/>
        </w:rPr>
        <w:t>Demonstrate a commitment to learning by attending class consistently and showing up on time</w:t>
      </w:r>
    </w:p>
    <w:p w:rsidR="006B66B5" w:rsidRPr="00833182" w:rsidRDefault="006B66B5" w:rsidP="006B66B5">
      <w:pPr>
        <w:widowControl/>
        <w:numPr>
          <w:ilvl w:val="0"/>
          <w:numId w:val="7"/>
        </w:numPr>
        <w:rPr>
          <w:rFonts w:ascii="Calibri" w:hAnsi="Calibri" w:cs="Arial"/>
          <w:sz w:val="24"/>
          <w:szCs w:val="24"/>
        </w:rPr>
      </w:pPr>
      <w:r w:rsidRPr="00833182">
        <w:rPr>
          <w:rFonts w:ascii="Calibri" w:hAnsi="Calibri" w:cs="Arial"/>
          <w:sz w:val="24"/>
          <w:szCs w:val="24"/>
        </w:rPr>
        <w:t>Demonstrate a commitment to learning by preparing for each class</w:t>
      </w:r>
    </w:p>
    <w:p w:rsidR="006B66B5" w:rsidRPr="00833182" w:rsidRDefault="006B66B5" w:rsidP="006B66B5">
      <w:pPr>
        <w:widowControl/>
        <w:numPr>
          <w:ilvl w:val="0"/>
          <w:numId w:val="7"/>
        </w:numPr>
        <w:rPr>
          <w:rFonts w:ascii="Calibri" w:hAnsi="Calibri" w:cs="Arial"/>
          <w:sz w:val="24"/>
          <w:szCs w:val="24"/>
        </w:rPr>
      </w:pPr>
      <w:r w:rsidRPr="00833182">
        <w:rPr>
          <w:rFonts w:ascii="Calibri" w:hAnsi="Calibri" w:cs="Arial"/>
          <w:sz w:val="24"/>
          <w:szCs w:val="24"/>
        </w:rPr>
        <w:t>Demonstrate responsibility and professionalism by completing assignments in a timely manner</w:t>
      </w:r>
    </w:p>
    <w:p w:rsidR="00FE14F8" w:rsidRDefault="00FE14F8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FE14F8" w:rsidRDefault="00FE14F8">
      <w:pPr>
        <w:rPr>
          <w:rFonts w:ascii="Calibri" w:eastAsia="Calibri" w:hAnsi="Calibri" w:cs="Calibri"/>
          <w:sz w:val="16"/>
          <w:szCs w:val="16"/>
        </w:rPr>
        <w:sectPr w:rsidR="00FE14F8">
          <w:pgSz w:w="12240" w:h="15840"/>
          <w:pgMar w:top="1180" w:right="620" w:bottom="280" w:left="620" w:header="720" w:footer="720" w:gutter="0"/>
          <w:cols w:space="720"/>
        </w:sectPr>
      </w:pPr>
    </w:p>
    <w:p w:rsidR="00FE14F8" w:rsidRDefault="00ED1A05">
      <w:pPr>
        <w:spacing w:before="72"/>
        <w:ind w:left="100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lastRenderedPageBreak/>
        <w:t xml:space="preserve">Evaluation </w:t>
      </w:r>
      <w:r>
        <w:rPr>
          <w:rFonts w:ascii="Arial"/>
          <w:b/>
          <w:u w:val="thick" w:color="000000"/>
        </w:rPr>
        <w:t>of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student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learning</w:t>
      </w:r>
    </w:p>
    <w:p w:rsidR="00FE14F8" w:rsidRDefault="00ED1A05">
      <w:pPr>
        <w:spacing w:before="7"/>
        <w:rPr>
          <w:rFonts w:ascii="Arial" w:eastAsia="Arial" w:hAnsi="Arial" w:cs="Arial"/>
          <w:b/>
          <w:bCs/>
          <w:sz w:val="28"/>
          <w:szCs w:val="28"/>
        </w:rPr>
      </w:pPr>
      <w:r>
        <w:br w:type="column"/>
      </w:r>
    </w:p>
    <w:p w:rsidR="00FE14F8" w:rsidRDefault="00ED1A05">
      <w:pPr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</w:rPr>
        <w:t>Grading</w:t>
      </w:r>
    </w:p>
    <w:p w:rsidR="00FE14F8" w:rsidRDefault="00FE14F8">
      <w:pPr>
        <w:rPr>
          <w:rFonts w:ascii="Tahoma" w:eastAsia="Tahoma" w:hAnsi="Tahoma" w:cs="Tahoma"/>
          <w:sz w:val="24"/>
          <w:szCs w:val="24"/>
        </w:rPr>
        <w:sectPr w:rsidR="00FE14F8">
          <w:type w:val="continuous"/>
          <w:pgSz w:w="12240" w:h="15840"/>
          <w:pgMar w:top="1080" w:right="620" w:bottom="280" w:left="620" w:header="720" w:footer="720" w:gutter="0"/>
          <w:cols w:num="2" w:space="720" w:equalWidth="0">
            <w:col w:w="3267" w:space="1586"/>
            <w:col w:w="6147"/>
          </w:cols>
        </w:sectPr>
      </w:pPr>
    </w:p>
    <w:tbl>
      <w:tblPr>
        <w:tblW w:w="0" w:type="auto"/>
        <w:tblInd w:w="10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2952"/>
        <w:gridCol w:w="2953"/>
      </w:tblGrid>
      <w:tr w:rsidR="00FE14F8">
        <w:trPr>
          <w:trHeight w:hRule="exact" w:val="293"/>
        </w:trPr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ED1A05">
            <w:pPr>
              <w:pStyle w:val="TableParagraph"/>
              <w:spacing w:before="4"/>
              <w:ind w:left="8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%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 grade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ED1A05">
            <w:pPr>
              <w:pStyle w:val="TableParagraph"/>
              <w:spacing w:before="4"/>
              <w:ind w:lef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Activity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ED1A05">
            <w:pPr>
              <w:pStyle w:val="TableParagraph"/>
              <w:spacing w:before="4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Number</w:t>
            </w:r>
            <w:r>
              <w:rPr>
                <w:rFonts w:ascii="Arial"/>
                <w:b/>
                <w:sz w:val="24"/>
              </w:rPr>
              <w:t xml:space="preserve"> within course</w:t>
            </w:r>
          </w:p>
        </w:tc>
      </w:tr>
      <w:tr w:rsidR="00FE14F8">
        <w:trPr>
          <w:trHeight w:hRule="exact" w:val="238"/>
        </w:trPr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6B66B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ED1A0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Written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Exams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6B66B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</w:tr>
      <w:tr w:rsidR="00FE14F8">
        <w:trPr>
          <w:trHeight w:hRule="exact" w:val="238"/>
        </w:trPr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6B66B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ED1A0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Quizzes**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6B66B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FE14F8">
        <w:trPr>
          <w:trHeight w:hRule="exact" w:val="238"/>
        </w:trPr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ED1A0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ED1A0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Article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Reviews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ED1A0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FE14F8">
        <w:trPr>
          <w:trHeight w:hRule="exact" w:val="238"/>
        </w:trPr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6B66B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ED1A0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Papers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6B66B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</w:tr>
      <w:tr w:rsidR="00FE14F8">
        <w:trPr>
          <w:trHeight w:hRule="exact" w:val="238"/>
        </w:trPr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6B66B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ED1A0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Presentation(s)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6B66B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</w:tr>
      <w:tr w:rsidR="00FE14F8">
        <w:trPr>
          <w:trHeight w:hRule="exact" w:val="238"/>
        </w:trPr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1A06BC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FB08A4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Generic Abilities Assessment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ED1A05">
            <w:pPr>
              <w:pStyle w:val="TableParagraph"/>
              <w:spacing w:line="226" w:lineRule="exact"/>
              <w:ind w:left="9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Continuous</w:t>
            </w:r>
          </w:p>
        </w:tc>
      </w:tr>
      <w:tr w:rsidR="00FE14F8">
        <w:trPr>
          <w:trHeight w:hRule="exact" w:val="238"/>
        </w:trPr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6B66B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ED1A0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Practical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6B66B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FE14F8">
        <w:trPr>
          <w:trHeight w:hRule="exact" w:val="238"/>
        </w:trPr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6B66B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ED1A0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Competency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Tests**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4F8" w:rsidRDefault="006B66B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</w:tbl>
    <w:p w:rsidR="00FE14F8" w:rsidRDefault="00FE14F8">
      <w:pPr>
        <w:spacing w:line="226" w:lineRule="exact"/>
        <w:jc w:val="center"/>
        <w:rPr>
          <w:rFonts w:ascii="Arial" w:eastAsia="Arial" w:hAnsi="Arial" w:cs="Arial"/>
          <w:sz w:val="20"/>
          <w:szCs w:val="20"/>
        </w:rPr>
      </w:pPr>
    </w:p>
    <w:p w:rsidR="00E92DCA" w:rsidRDefault="00E92DCA">
      <w:pPr>
        <w:spacing w:line="226" w:lineRule="exact"/>
        <w:jc w:val="center"/>
        <w:rPr>
          <w:rFonts w:ascii="Arial" w:eastAsia="Arial" w:hAnsi="Arial" w:cs="Arial"/>
          <w:sz w:val="20"/>
          <w:szCs w:val="20"/>
        </w:rPr>
      </w:pPr>
    </w:p>
    <w:p w:rsidR="00E92DCA" w:rsidRDefault="00E92DCA" w:rsidP="00E92DCA">
      <w:pPr>
        <w:spacing w:before="49" w:line="242" w:lineRule="auto"/>
        <w:ind w:left="100" w:right="1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u w:val="thick" w:color="000000"/>
        </w:rPr>
        <w:t>Academic</w:t>
      </w:r>
      <w:r>
        <w:rPr>
          <w:rFonts w:ascii="Arial" w:eastAsia="Arial" w:hAnsi="Arial" w:cs="Arial"/>
          <w:b/>
          <w:bCs/>
          <w:u w:val="thick" w:color="000000"/>
        </w:rPr>
        <w:t xml:space="preserve"> Integrity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Statement:</w:t>
      </w:r>
      <w:r>
        <w:rPr>
          <w:rFonts w:ascii="Arial" w:eastAsia="Arial" w:hAnsi="Arial" w:cs="Arial"/>
          <w:b/>
          <w:bCs/>
          <w:spacing w:val="59"/>
          <w:u w:val="thick" w:color="000000"/>
        </w:rPr>
        <w:t xml:space="preserve"> </w:t>
      </w:r>
      <w:r>
        <w:rPr>
          <w:rFonts w:ascii="Arial" w:eastAsia="Arial" w:hAnsi="Arial" w:cs="Arial"/>
        </w:rPr>
        <w:t>There is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zero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tolerance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policy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 xml:space="preserve">for </w:t>
      </w:r>
      <w:r>
        <w:rPr>
          <w:rFonts w:ascii="Arial" w:eastAsia="Arial" w:hAnsi="Arial" w:cs="Arial"/>
          <w:spacing w:val="-1"/>
        </w:rPr>
        <w:t>plagiarism.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work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violates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1"/>
        </w:rPr>
        <w:t xml:space="preserve"> </w:t>
      </w:r>
      <w:r>
        <w:rPr>
          <w:rFonts w:ascii="Arial" w:eastAsia="Arial" w:hAnsi="Arial" w:cs="Arial"/>
          <w:spacing w:val="-2"/>
        </w:rPr>
        <w:t>MCCC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Academic</w:t>
      </w:r>
      <w:r>
        <w:rPr>
          <w:rFonts w:ascii="Arial" w:eastAsia="Arial" w:hAnsi="Arial" w:cs="Arial"/>
        </w:rPr>
        <w:t xml:space="preserve"> Integrity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policy</w:t>
      </w:r>
      <w:r>
        <w:rPr>
          <w:rFonts w:ascii="Arial" w:eastAsia="Arial" w:hAnsi="Arial" w:cs="Arial"/>
          <w:spacing w:val="-2"/>
        </w:rPr>
        <w:t xml:space="preserve"> 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receive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grade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“0”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the </w:t>
      </w:r>
      <w:r>
        <w:rPr>
          <w:rFonts w:ascii="Arial" w:eastAsia="Arial" w:hAnsi="Arial" w:cs="Arial"/>
          <w:spacing w:val="-1"/>
        </w:rPr>
        <w:t>learner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will</w:t>
      </w:r>
      <w:r>
        <w:rPr>
          <w:rFonts w:ascii="Arial" w:eastAsia="Arial" w:hAnsi="Arial" w:cs="Arial"/>
        </w:rPr>
        <w:t xml:space="preserve"> be reported to </w:t>
      </w:r>
      <w:r>
        <w:rPr>
          <w:rFonts w:ascii="Arial" w:eastAsia="Arial" w:hAnsi="Arial" w:cs="Arial"/>
          <w:spacing w:val="2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College’s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Academic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Integrity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Committee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consistent</w:t>
      </w:r>
      <w:r>
        <w:rPr>
          <w:rFonts w:ascii="Arial" w:eastAsia="Arial" w:hAnsi="Arial" w:cs="Arial"/>
          <w:spacing w:val="-2"/>
        </w:rPr>
        <w:t xml:space="preserve"> 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College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policies.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http://mlink.mccc.edu/omb/OMB210.pdf</w:t>
        </w:r>
      </w:hyperlink>
    </w:p>
    <w:p w:rsidR="00E92DCA" w:rsidRDefault="00E92DCA" w:rsidP="00E92DCA">
      <w:pPr>
        <w:spacing w:line="226" w:lineRule="exact"/>
        <w:jc w:val="center"/>
        <w:rPr>
          <w:rFonts w:ascii="Arial" w:eastAsia="Arial" w:hAnsi="Arial" w:cs="Arial"/>
          <w:sz w:val="20"/>
          <w:szCs w:val="20"/>
        </w:rPr>
        <w:sectPr w:rsidR="00E92DCA">
          <w:type w:val="continuous"/>
          <w:pgSz w:w="12240" w:h="15840"/>
          <w:pgMar w:top="1080" w:right="620" w:bottom="280" w:left="620" w:header="720" w:footer="720" w:gutter="0"/>
          <w:cols w:space="720"/>
        </w:sectPr>
      </w:pPr>
      <w:r>
        <w:rPr>
          <w:rFonts w:ascii="Times New Roman"/>
          <w:spacing w:val="-1"/>
        </w:rPr>
        <w:t>===============================</w:t>
      </w:r>
      <w:r>
        <w:rPr>
          <w:rFonts w:ascii="Times New Roman"/>
          <w:spacing w:val="-1"/>
        </w:rPr>
        <w:t>===============================</w:t>
      </w:r>
      <w:bookmarkStart w:id="0" w:name="_GoBack"/>
      <w:bookmarkEnd w:id="0"/>
    </w:p>
    <w:p w:rsidR="00FE14F8" w:rsidRDefault="00FE14F8">
      <w:pPr>
        <w:pStyle w:val="BodyText"/>
        <w:ind w:left="1266" w:firstLine="0"/>
        <w:rPr>
          <w:rFonts w:ascii="Times New Roman" w:eastAsia="Times New Roman" w:hAnsi="Times New Roman" w:cs="Times New Roman"/>
        </w:rPr>
      </w:pPr>
    </w:p>
    <w:sectPr w:rsidR="00FE14F8">
      <w:pgSz w:w="12240" w:h="15840"/>
      <w:pgMar w:top="116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38F"/>
    <w:multiLevelType w:val="hybridMultilevel"/>
    <w:tmpl w:val="28583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04EE0"/>
    <w:multiLevelType w:val="hybridMultilevel"/>
    <w:tmpl w:val="4A1EE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20680"/>
    <w:multiLevelType w:val="hybridMultilevel"/>
    <w:tmpl w:val="92AE9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50A23"/>
    <w:multiLevelType w:val="hybridMultilevel"/>
    <w:tmpl w:val="240C68A0"/>
    <w:lvl w:ilvl="0" w:tplc="1850F2B2">
      <w:start w:val="1"/>
      <w:numFmt w:val="decimal"/>
      <w:lvlText w:val="%1."/>
      <w:lvlJc w:val="left"/>
      <w:pPr>
        <w:ind w:left="580" w:hanging="360"/>
      </w:pPr>
      <w:rPr>
        <w:rFonts w:ascii="Calibri" w:eastAsia="Calibri" w:hAnsi="Calibri" w:hint="default"/>
        <w:sz w:val="24"/>
        <w:szCs w:val="24"/>
      </w:rPr>
    </w:lvl>
    <w:lvl w:ilvl="1" w:tplc="5EF42394">
      <w:start w:val="1"/>
      <w:numFmt w:val="decimal"/>
      <w:lvlText w:val="%2."/>
      <w:lvlJc w:val="left"/>
      <w:pPr>
        <w:ind w:left="820" w:hanging="361"/>
        <w:jc w:val="right"/>
      </w:pPr>
      <w:rPr>
        <w:rFonts w:ascii="Calibri" w:eastAsia="Calibri" w:hAnsi="Calibri" w:hint="default"/>
        <w:sz w:val="24"/>
        <w:szCs w:val="24"/>
      </w:rPr>
    </w:lvl>
    <w:lvl w:ilvl="2" w:tplc="3BD858B6">
      <w:start w:val="1"/>
      <w:numFmt w:val="bullet"/>
      <w:lvlText w:val="•"/>
      <w:lvlJc w:val="left"/>
      <w:pPr>
        <w:ind w:left="1978" w:hanging="361"/>
      </w:pPr>
      <w:rPr>
        <w:rFonts w:hint="default"/>
      </w:rPr>
    </w:lvl>
    <w:lvl w:ilvl="3" w:tplc="B8FACB6E">
      <w:start w:val="1"/>
      <w:numFmt w:val="bullet"/>
      <w:lvlText w:val="•"/>
      <w:lvlJc w:val="left"/>
      <w:pPr>
        <w:ind w:left="3135" w:hanging="361"/>
      </w:pPr>
      <w:rPr>
        <w:rFonts w:hint="default"/>
      </w:rPr>
    </w:lvl>
    <w:lvl w:ilvl="4" w:tplc="B766674E">
      <w:start w:val="1"/>
      <w:numFmt w:val="bullet"/>
      <w:lvlText w:val="•"/>
      <w:lvlJc w:val="left"/>
      <w:pPr>
        <w:ind w:left="4293" w:hanging="361"/>
      </w:pPr>
      <w:rPr>
        <w:rFonts w:hint="default"/>
      </w:rPr>
    </w:lvl>
    <w:lvl w:ilvl="5" w:tplc="A9663124">
      <w:start w:val="1"/>
      <w:numFmt w:val="bullet"/>
      <w:lvlText w:val="•"/>
      <w:lvlJc w:val="left"/>
      <w:pPr>
        <w:ind w:left="5451" w:hanging="361"/>
      </w:pPr>
      <w:rPr>
        <w:rFonts w:hint="default"/>
      </w:rPr>
    </w:lvl>
    <w:lvl w:ilvl="6" w:tplc="A39C32E4">
      <w:start w:val="1"/>
      <w:numFmt w:val="bullet"/>
      <w:lvlText w:val="•"/>
      <w:lvlJc w:val="left"/>
      <w:pPr>
        <w:ind w:left="6609" w:hanging="361"/>
      </w:pPr>
      <w:rPr>
        <w:rFonts w:hint="default"/>
      </w:rPr>
    </w:lvl>
    <w:lvl w:ilvl="7" w:tplc="A33A7EBE">
      <w:start w:val="1"/>
      <w:numFmt w:val="bullet"/>
      <w:lvlText w:val="•"/>
      <w:lvlJc w:val="left"/>
      <w:pPr>
        <w:ind w:left="7766" w:hanging="361"/>
      </w:pPr>
      <w:rPr>
        <w:rFonts w:hint="default"/>
      </w:rPr>
    </w:lvl>
    <w:lvl w:ilvl="8" w:tplc="BF8866BE">
      <w:start w:val="1"/>
      <w:numFmt w:val="bullet"/>
      <w:lvlText w:val="•"/>
      <w:lvlJc w:val="left"/>
      <w:pPr>
        <w:ind w:left="8924" w:hanging="361"/>
      </w:pPr>
      <w:rPr>
        <w:rFonts w:hint="default"/>
      </w:rPr>
    </w:lvl>
  </w:abstractNum>
  <w:abstractNum w:abstractNumId="4">
    <w:nsid w:val="2FAC277F"/>
    <w:multiLevelType w:val="hybridMultilevel"/>
    <w:tmpl w:val="BAFCFBFA"/>
    <w:lvl w:ilvl="0" w:tplc="5972F154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hint="default"/>
        <w:sz w:val="24"/>
        <w:szCs w:val="24"/>
      </w:rPr>
    </w:lvl>
    <w:lvl w:ilvl="1" w:tplc="A4AC020A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86A4D33C">
      <w:start w:val="1"/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52921CB4">
      <w:start w:val="1"/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933CFA72">
      <w:start w:val="1"/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8F949056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DF6024FE">
      <w:start w:val="1"/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AC54A98E">
      <w:start w:val="1"/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41EA064E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5">
    <w:nsid w:val="317A5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D37E0D"/>
    <w:multiLevelType w:val="hybridMultilevel"/>
    <w:tmpl w:val="CF847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EF5110"/>
    <w:multiLevelType w:val="hybridMultilevel"/>
    <w:tmpl w:val="22580EB6"/>
    <w:lvl w:ilvl="0" w:tplc="D1484958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hint="default"/>
        <w:sz w:val="24"/>
        <w:szCs w:val="24"/>
      </w:rPr>
    </w:lvl>
    <w:lvl w:ilvl="1" w:tplc="02A255B6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AF3ABF2C">
      <w:start w:val="1"/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70F83FF2">
      <w:start w:val="1"/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A5E486DE">
      <w:start w:val="1"/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7298CF72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F47A8D54">
      <w:start w:val="1"/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7AF69B70">
      <w:start w:val="1"/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836C2ACC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F8"/>
    <w:rsid w:val="001549BA"/>
    <w:rsid w:val="001A06BC"/>
    <w:rsid w:val="00204449"/>
    <w:rsid w:val="006B66B5"/>
    <w:rsid w:val="007D6BB4"/>
    <w:rsid w:val="00955F61"/>
    <w:rsid w:val="00B1786D"/>
    <w:rsid w:val="00BB7F99"/>
    <w:rsid w:val="00D823AF"/>
    <w:rsid w:val="00DE48CE"/>
    <w:rsid w:val="00E92DCA"/>
    <w:rsid w:val="00ED1A05"/>
    <w:rsid w:val="00FB08A4"/>
    <w:rsid w:val="00FB37DB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D1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B66B5"/>
    <w:pPr>
      <w:widowControl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D6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D1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B66B5"/>
    <w:pPr>
      <w:widowControl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D6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ink.mccc.edu/omb/OMB21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iserh@mc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Mercer County Community College</vt:lpstr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Mercer County Community College</dc:title>
  <dc:creator>Linda Scherr</dc:creator>
  <cp:lastModifiedBy>Holly Beinert</cp:lastModifiedBy>
  <cp:revision>9</cp:revision>
  <dcterms:created xsi:type="dcterms:W3CDTF">2016-05-12T13:24:00Z</dcterms:created>
  <dcterms:modified xsi:type="dcterms:W3CDTF">2016-08-26T19:33:00Z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2012-07-23T00:00:00Z</vt:filetime>
  </property>
  <property fmtid="{D5CDD505-2E9C-101B-9397-08002B2CF9AE}" pid="3" name="LastSaved">
    <vt:filetime>2014-10-08T00:00:00Z</vt:filetime>
  </property>
</Properties>
</file>